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26" w:rsidRDefault="00702A26" w:rsidP="00702A26">
      <w:pPr>
        <w:pStyle w:val="a3"/>
        <w:spacing w:before="0" w:after="0"/>
        <w:jc w:val="center"/>
        <w:rPr>
          <w:b/>
        </w:rPr>
      </w:pPr>
      <w:r>
        <w:rPr>
          <w:b/>
        </w:rPr>
        <w:t>2016-2017 учебный год.</w:t>
      </w:r>
      <w:bookmarkStart w:id="0" w:name="_GoBack"/>
      <w:bookmarkEnd w:id="0"/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Pr="00112121" w:rsidRDefault="00702A26" w:rsidP="00702A26">
      <w:pPr>
        <w:pStyle w:val="a3"/>
        <w:spacing w:before="0" w:after="0"/>
        <w:jc w:val="center"/>
        <w:rPr>
          <w:b/>
        </w:rPr>
      </w:pPr>
      <w:r w:rsidRPr="00112121">
        <w:rPr>
          <w:b/>
        </w:rPr>
        <w:t>Пояснительная записка</w:t>
      </w:r>
    </w:p>
    <w:p w:rsidR="00702A26" w:rsidRPr="00112121" w:rsidRDefault="00702A26" w:rsidP="00702A26">
      <w:pPr>
        <w:ind w:firstLine="709"/>
        <w:jc w:val="center"/>
        <w:rPr>
          <w:b/>
        </w:rPr>
      </w:pPr>
      <w:r>
        <w:rPr>
          <w:b/>
        </w:rPr>
        <w:t xml:space="preserve">к учебному плану МОКУ СОШ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Опарино Кировской  области</w:t>
      </w:r>
    </w:p>
    <w:p w:rsidR="00702A26" w:rsidRDefault="00702A26" w:rsidP="00702A26">
      <w:pPr>
        <w:ind w:firstLine="709"/>
        <w:jc w:val="center"/>
      </w:pPr>
      <w:r w:rsidRPr="00112121">
        <w:t>(начальное общее образование</w:t>
      </w:r>
      <w:r>
        <w:t>, 1-4 классы</w:t>
      </w:r>
      <w:r w:rsidRPr="00112121">
        <w:t>)</w:t>
      </w:r>
    </w:p>
    <w:p w:rsidR="00702A26" w:rsidRDefault="00702A26" w:rsidP="00702A26">
      <w:pPr>
        <w:ind w:firstLine="709"/>
        <w:jc w:val="center"/>
      </w:pPr>
    </w:p>
    <w:p w:rsidR="00702A26" w:rsidRPr="003F29E9" w:rsidRDefault="00702A26" w:rsidP="00702A26">
      <w:pPr>
        <w:numPr>
          <w:ilvl w:val="0"/>
          <w:numId w:val="4"/>
        </w:numPr>
        <w:tabs>
          <w:tab w:val="clear" w:pos="1429"/>
          <w:tab w:val="num" w:pos="142"/>
        </w:tabs>
        <w:ind w:hanging="1571"/>
        <w:rPr>
          <w:b/>
        </w:rPr>
      </w:pPr>
      <w:r>
        <w:rPr>
          <w:b/>
        </w:rPr>
        <w:t>Нормативно-правовая основа учебного плана</w:t>
      </w:r>
    </w:p>
    <w:p w:rsidR="00702A26" w:rsidRDefault="00702A26" w:rsidP="00702A26">
      <w:pPr>
        <w:pStyle w:val="a3"/>
        <w:spacing w:before="0" w:after="0"/>
        <w:jc w:val="both"/>
      </w:pPr>
      <w:r w:rsidRPr="003F29E9">
        <w:rPr>
          <w:rStyle w:val="a6"/>
          <w:bCs/>
        </w:rPr>
        <w:t xml:space="preserve">Учебный план </w:t>
      </w:r>
      <w:r>
        <w:rPr>
          <w:rStyle w:val="a6"/>
          <w:bCs/>
        </w:rPr>
        <w:t xml:space="preserve">для 1-4  классов </w:t>
      </w:r>
      <w:r>
        <w:t>разработан  на основе следующих документов:</w:t>
      </w:r>
    </w:p>
    <w:p w:rsidR="00702A26" w:rsidRDefault="00702A26" w:rsidP="00702A26">
      <w:pPr>
        <w:pStyle w:val="1"/>
        <w:numPr>
          <w:ilvl w:val="0"/>
          <w:numId w:val="5"/>
        </w:numPr>
        <w:ind w:left="851" w:right="-2" w:hanging="284"/>
        <w:rPr>
          <w:rFonts w:ascii="Times New Roman" w:hAnsi="Times New Roman"/>
          <w:sz w:val="24"/>
        </w:rPr>
      </w:pPr>
      <w:r w:rsidRPr="00241D8C">
        <w:rPr>
          <w:rFonts w:ascii="Times New Roman" w:hAnsi="Times New Roman"/>
          <w:sz w:val="24"/>
        </w:rPr>
        <w:t>Закон РФ «Об образовании»</w:t>
      </w:r>
      <w:r>
        <w:rPr>
          <w:rFonts w:ascii="Times New Roman" w:hAnsi="Times New Roman"/>
          <w:sz w:val="24"/>
        </w:rPr>
        <w:t xml:space="preserve"> </w:t>
      </w:r>
    </w:p>
    <w:p w:rsidR="00702A26" w:rsidRPr="00241D8C" w:rsidRDefault="00702A26" w:rsidP="00702A26">
      <w:pPr>
        <w:pStyle w:val="1"/>
        <w:numPr>
          <w:ilvl w:val="0"/>
          <w:numId w:val="5"/>
        </w:numPr>
        <w:tabs>
          <w:tab w:val="left" w:pos="851"/>
          <w:tab w:val="left" w:pos="993"/>
        </w:tabs>
        <w:ind w:left="0" w:right="-2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30.08.2013 № 1-15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702A26" w:rsidRDefault="00702A26" w:rsidP="00702A26">
      <w:pPr>
        <w:numPr>
          <w:ilvl w:val="1"/>
          <w:numId w:val="2"/>
        </w:numPr>
        <w:tabs>
          <w:tab w:val="clear" w:pos="1440"/>
        </w:tabs>
        <w:suppressAutoHyphens w:val="0"/>
        <w:ind w:left="0" w:firstLine="540"/>
        <w:jc w:val="both"/>
      </w:pPr>
      <w:r w:rsidRPr="00667602">
        <w:t>Федеральный государственный стандарт начального общего образования</w:t>
      </w:r>
      <w:r w:rsidRPr="00667602">
        <w:br/>
        <w:t xml:space="preserve">(Приказ </w:t>
      </w:r>
      <w:proofErr w:type="spellStart"/>
      <w:r w:rsidRPr="00667602">
        <w:t>МОиН</w:t>
      </w:r>
      <w:proofErr w:type="spellEnd"/>
      <w:r w:rsidRPr="00667602">
        <w:t xml:space="preserve"> № 363 от 06 октября 2009  зарегистрирован Минюст № 17785 от 22 .12. 2009);</w:t>
      </w:r>
    </w:p>
    <w:p w:rsidR="00702A26" w:rsidRDefault="00702A26" w:rsidP="00702A26">
      <w:pPr>
        <w:numPr>
          <w:ilvl w:val="1"/>
          <w:numId w:val="2"/>
        </w:numPr>
        <w:tabs>
          <w:tab w:val="clear" w:pos="1440"/>
        </w:tabs>
        <w:suppressAutoHyphens w:val="0"/>
        <w:ind w:left="0" w:firstLine="540"/>
        <w:jc w:val="both"/>
      </w:pPr>
      <w:r w:rsidRPr="00437A53">
        <w:t xml:space="preserve">Приказ МО РФ № 1241 от 26 ноября 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37A53">
          <w:t>2009 г</w:t>
        </w:r>
      </w:smartTag>
      <w:r w:rsidRPr="00437A53">
        <w:t>. № 373»</w:t>
      </w:r>
    </w:p>
    <w:p w:rsidR="00702A26" w:rsidRDefault="00702A26" w:rsidP="00702A26">
      <w:pPr>
        <w:numPr>
          <w:ilvl w:val="1"/>
          <w:numId w:val="2"/>
        </w:numPr>
        <w:tabs>
          <w:tab w:val="clear" w:pos="1440"/>
        </w:tabs>
        <w:suppressAutoHyphens w:val="0"/>
        <w:ind w:left="0" w:firstLine="540"/>
        <w:jc w:val="both"/>
      </w:pPr>
      <w:r w:rsidRPr="00437A53">
        <w:t xml:space="preserve">Приказ МО РФ № </w:t>
      </w:r>
      <w:r>
        <w:t>2357 от 12 декабря 2011</w:t>
      </w:r>
      <w:r w:rsidRPr="00437A53">
        <w:t xml:space="preserve">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37A53">
          <w:t>2009 г</w:t>
        </w:r>
      </w:smartTag>
      <w:r w:rsidRPr="00437A53">
        <w:t>. № 373»</w:t>
      </w:r>
    </w:p>
    <w:p w:rsidR="00702A26" w:rsidRDefault="00702A26" w:rsidP="00702A26">
      <w:pPr>
        <w:numPr>
          <w:ilvl w:val="1"/>
          <w:numId w:val="2"/>
        </w:numPr>
        <w:tabs>
          <w:tab w:val="clear" w:pos="1440"/>
        </w:tabs>
        <w:suppressAutoHyphens w:val="0"/>
        <w:ind w:left="0" w:firstLine="540"/>
        <w:jc w:val="both"/>
      </w:pPr>
      <w:r w:rsidRPr="00437A53">
        <w:t xml:space="preserve">Приказ МО РФ № </w:t>
      </w:r>
      <w:r>
        <w:t>1060 от 18 декабря 2012</w:t>
      </w:r>
      <w:r w:rsidRPr="00437A53">
        <w:t xml:space="preserve">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37A53">
          <w:t>2009 г</w:t>
        </w:r>
      </w:smartTag>
      <w:r w:rsidRPr="00437A53">
        <w:t>. № 373»</w:t>
      </w:r>
    </w:p>
    <w:p w:rsidR="00702A26" w:rsidRDefault="00702A26" w:rsidP="00702A26">
      <w:pPr>
        <w:numPr>
          <w:ilvl w:val="1"/>
          <w:numId w:val="2"/>
        </w:numPr>
        <w:tabs>
          <w:tab w:val="clear" w:pos="1440"/>
        </w:tabs>
        <w:suppressAutoHyphens w:val="0"/>
        <w:ind w:left="0" w:firstLine="540"/>
        <w:jc w:val="both"/>
      </w:pPr>
      <w:r w:rsidRPr="00437A53">
        <w:t xml:space="preserve">Приказ МО РФ № </w:t>
      </w:r>
      <w:r>
        <w:t>1643 от 29 декабря 2014</w:t>
      </w:r>
      <w:r w:rsidRPr="00437A53">
        <w:t xml:space="preserve">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37A53">
          <w:t>2009 г</w:t>
        </w:r>
      </w:smartTag>
      <w:r w:rsidRPr="00437A53">
        <w:t>. № 373»</w:t>
      </w:r>
    </w:p>
    <w:p w:rsidR="00702A26" w:rsidRDefault="00702A26" w:rsidP="00702A26">
      <w:pPr>
        <w:numPr>
          <w:ilvl w:val="1"/>
          <w:numId w:val="2"/>
        </w:numPr>
        <w:tabs>
          <w:tab w:val="clear" w:pos="1440"/>
        </w:tabs>
        <w:suppressAutoHyphens w:val="0"/>
        <w:ind w:left="0" w:firstLine="540"/>
        <w:jc w:val="both"/>
      </w:pPr>
      <w:r w:rsidRPr="00437A53">
        <w:t xml:space="preserve">Приказ МО РФ № </w:t>
      </w:r>
      <w:r>
        <w:t>1576 от 31 декабря 2015</w:t>
      </w:r>
      <w:r w:rsidRPr="00437A53">
        <w:t xml:space="preserve">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37A53">
          <w:t>2009 г</w:t>
        </w:r>
      </w:smartTag>
      <w:r w:rsidRPr="00437A53">
        <w:t>. № 373»</w:t>
      </w:r>
    </w:p>
    <w:p w:rsidR="00702A26" w:rsidRPr="003F3AA3" w:rsidRDefault="00702A26" w:rsidP="00702A26">
      <w:pPr>
        <w:numPr>
          <w:ilvl w:val="1"/>
          <w:numId w:val="3"/>
        </w:numPr>
        <w:suppressAutoHyphens w:val="0"/>
        <w:ind w:left="0" w:firstLine="567"/>
        <w:jc w:val="both"/>
      </w:pPr>
      <w:r>
        <w:t xml:space="preserve"> </w:t>
      </w:r>
      <w:r w:rsidRPr="003F3AA3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F3AA3">
          <w:t>2010 г</w:t>
        </w:r>
      </w:smartTag>
      <w:r w:rsidRPr="003F3AA3">
        <w:t xml:space="preserve">. N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3F3AA3">
          <w:t>2011 г</w:t>
        </w:r>
      </w:smartTag>
      <w:r w:rsidRPr="003F3AA3">
        <w:t>.)</w:t>
      </w:r>
    </w:p>
    <w:p w:rsidR="00702A26" w:rsidRDefault="00702A26" w:rsidP="00702A26">
      <w:pPr>
        <w:tabs>
          <w:tab w:val="left" w:pos="0"/>
        </w:tabs>
        <w:suppressAutoHyphens w:val="0"/>
        <w:ind w:left="1134"/>
        <w:jc w:val="both"/>
      </w:pPr>
    </w:p>
    <w:p w:rsidR="00702A26" w:rsidRDefault="00702A26" w:rsidP="00702A26">
      <w:pPr>
        <w:pStyle w:val="a4"/>
        <w:numPr>
          <w:ilvl w:val="0"/>
          <w:numId w:val="4"/>
        </w:numPr>
        <w:tabs>
          <w:tab w:val="clear" w:pos="1429"/>
          <w:tab w:val="num" w:pos="284"/>
          <w:tab w:val="left" w:pos="1701"/>
        </w:tabs>
        <w:ind w:hanging="1571"/>
        <w:jc w:val="both"/>
        <w:rPr>
          <w:b/>
        </w:rPr>
      </w:pPr>
      <w:r>
        <w:rPr>
          <w:b/>
        </w:rPr>
        <w:t>Структура учебного плана</w:t>
      </w:r>
    </w:p>
    <w:p w:rsidR="00702A26" w:rsidRDefault="00702A26" w:rsidP="00702A26">
      <w:pPr>
        <w:pStyle w:val="a7"/>
        <w:ind w:firstLine="708"/>
        <w:jc w:val="both"/>
      </w:pPr>
    </w:p>
    <w:p w:rsidR="00702A26" w:rsidRPr="005D13C3" w:rsidRDefault="00702A26" w:rsidP="00702A26">
      <w:pPr>
        <w:pStyle w:val="a7"/>
        <w:ind w:firstLine="708"/>
        <w:jc w:val="both"/>
      </w:pPr>
      <w:r>
        <w:t>Учебный план</w:t>
      </w:r>
      <w:r w:rsidRPr="005D13C3">
        <w:t xml:space="preserve"> отражает содержание образования, которое обеспечивает решение важнейших целей современного начального образования:</w:t>
      </w:r>
    </w:p>
    <w:p w:rsidR="00702A26" w:rsidRPr="005D13C3" w:rsidRDefault="00702A26" w:rsidP="00702A2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D13C3">
        <w:t xml:space="preserve">формирование гражданской идентичности </w:t>
      </w:r>
      <w:proofErr w:type="gramStart"/>
      <w:r w:rsidRPr="005D13C3">
        <w:t>обучающихся</w:t>
      </w:r>
      <w:proofErr w:type="gramEnd"/>
      <w:r w:rsidRPr="005D13C3">
        <w:t>;</w:t>
      </w:r>
    </w:p>
    <w:p w:rsidR="00702A26" w:rsidRPr="005D13C3" w:rsidRDefault="00702A26" w:rsidP="00702A2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D13C3">
        <w:t>их приобщение к общекультурным и национальным ценностям, информационным технологиям;</w:t>
      </w:r>
    </w:p>
    <w:p w:rsidR="00702A26" w:rsidRPr="005D13C3" w:rsidRDefault="00702A26" w:rsidP="00702A2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D13C3">
        <w:t>готовность к продолжению образования на последующих ступенях основного общего образования;</w:t>
      </w:r>
    </w:p>
    <w:p w:rsidR="00702A26" w:rsidRPr="005D13C3" w:rsidRDefault="00702A26" w:rsidP="00702A2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D13C3">
        <w:t>формирование здорового образа жизни, элементарных правил поведения в экстремальных ситуациях;</w:t>
      </w:r>
    </w:p>
    <w:p w:rsidR="00702A26" w:rsidRDefault="00702A26" w:rsidP="00702A2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D13C3">
        <w:t xml:space="preserve">личностное развитие </w:t>
      </w:r>
      <w:proofErr w:type="gramStart"/>
      <w:r w:rsidRPr="005D13C3">
        <w:t>обучающегося</w:t>
      </w:r>
      <w:proofErr w:type="gramEnd"/>
      <w:r w:rsidRPr="005D13C3">
        <w:t xml:space="preserve"> в соответствии с его индивидуальностью.</w:t>
      </w:r>
    </w:p>
    <w:p w:rsidR="00702A26" w:rsidRDefault="00702A26" w:rsidP="00702A26">
      <w:pPr>
        <w:pStyle w:val="a7"/>
        <w:widowControl w:val="0"/>
        <w:autoSpaceDE w:val="0"/>
        <w:autoSpaceDN w:val="0"/>
        <w:adjustRightInd w:val="0"/>
        <w:jc w:val="both"/>
      </w:pPr>
    </w:p>
    <w:p w:rsidR="00702A26" w:rsidRPr="005D13C3" w:rsidRDefault="00702A26" w:rsidP="00702A26">
      <w:pPr>
        <w:pStyle w:val="a4"/>
        <w:ind w:left="0"/>
        <w:jc w:val="both"/>
      </w:pPr>
      <w:r>
        <w:t xml:space="preserve">          Учебный план 1-4</w:t>
      </w:r>
      <w:r w:rsidRPr="00112121">
        <w:t xml:space="preserve"> классов состоит из </w:t>
      </w:r>
      <w:r>
        <w:t xml:space="preserve">2-х частей: обязательной части и части, формируемой участниками </w:t>
      </w:r>
      <w:r w:rsidRPr="005D13C3">
        <w:t>образовательного процесса.</w:t>
      </w:r>
    </w:p>
    <w:p w:rsidR="00702A26" w:rsidRPr="005D13C3" w:rsidRDefault="00702A26" w:rsidP="00702A26">
      <w:pPr>
        <w:suppressAutoHyphens w:val="0"/>
        <w:ind w:firstLine="708"/>
        <w:jc w:val="both"/>
        <w:rPr>
          <w:lang w:eastAsia="ru-RU"/>
        </w:rPr>
      </w:pPr>
      <w:r w:rsidRPr="005D13C3">
        <w:rPr>
          <w:b/>
          <w:bCs/>
          <w:i/>
          <w:lang w:eastAsia="ru-RU"/>
        </w:rPr>
        <w:t>Обязательная</w:t>
      </w:r>
      <w:r w:rsidRPr="005D13C3">
        <w:rPr>
          <w:b/>
          <w:bCs/>
          <w:lang w:eastAsia="ru-RU"/>
        </w:rPr>
        <w:t xml:space="preserve"> </w:t>
      </w:r>
      <w:r w:rsidRPr="005D13C3">
        <w:rPr>
          <w:b/>
          <w:bCs/>
          <w:i/>
          <w:lang w:eastAsia="ru-RU"/>
        </w:rPr>
        <w:t>часть</w:t>
      </w:r>
      <w:r w:rsidRPr="005D13C3">
        <w:rPr>
          <w:b/>
          <w:bCs/>
          <w:lang w:eastAsia="ru-RU"/>
        </w:rPr>
        <w:t xml:space="preserve"> </w:t>
      </w:r>
      <w:r w:rsidRPr="005D13C3">
        <w:rPr>
          <w:lang w:eastAsia="ru-RU"/>
        </w:rPr>
        <w:t>учебного плана  определяет состав обязательных учебных предметов и учебное время, отводимое на их изучение по классам (годам) обучения.</w:t>
      </w:r>
    </w:p>
    <w:p w:rsidR="00702A26" w:rsidRDefault="00702A26" w:rsidP="00702A26">
      <w:pPr>
        <w:ind w:firstLine="426"/>
        <w:jc w:val="both"/>
      </w:pPr>
      <w:r>
        <w:t xml:space="preserve">      </w:t>
      </w:r>
    </w:p>
    <w:p w:rsidR="00702A26" w:rsidRPr="000C05C7" w:rsidRDefault="00702A26" w:rsidP="00702A26">
      <w:pPr>
        <w:ind w:firstLine="426"/>
        <w:jc w:val="both"/>
        <w:rPr>
          <w:i/>
        </w:rPr>
      </w:pPr>
      <w:r w:rsidRPr="000C05C7">
        <w:t>В 1-</w:t>
      </w:r>
      <w:r>
        <w:t>4-</w:t>
      </w:r>
      <w:r w:rsidRPr="000C05C7">
        <w:t xml:space="preserve">х классах  </w:t>
      </w:r>
      <w:r w:rsidRPr="00D865E2">
        <w:t>учебный план</w:t>
      </w:r>
      <w:r w:rsidRPr="000C05C7">
        <w:rPr>
          <w:b/>
        </w:rPr>
        <w:t xml:space="preserve"> </w:t>
      </w:r>
      <w:r w:rsidRPr="000C05C7">
        <w:t xml:space="preserve">представлен следующими </w:t>
      </w:r>
      <w:r w:rsidRPr="000C05C7">
        <w:rPr>
          <w:i/>
        </w:rPr>
        <w:t>предметными областями:</w:t>
      </w:r>
    </w:p>
    <w:p w:rsidR="00702A26" w:rsidRDefault="00702A26" w:rsidP="00702A26">
      <w:pPr>
        <w:numPr>
          <w:ilvl w:val="0"/>
          <w:numId w:val="1"/>
        </w:numPr>
        <w:suppressAutoHyphens w:val="0"/>
        <w:jc w:val="both"/>
      </w:pPr>
      <w:r>
        <w:t>русский язык и литературное чтение</w:t>
      </w:r>
      <w:r w:rsidRPr="000C05C7">
        <w:t>;</w:t>
      </w:r>
    </w:p>
    <w:p w:rsidR="00702A26" w:rsidRPr="000C05C7" w:rsidRDefault="00702A26" w:rsidP="00702A26">
      <w:pPr>
        <w:numPr>
          <w:ilvl w:val="0"/>
          <w:numId w:val="1"/>
        </w:numPr>
        <w:suppressAutoHyphens w:val="0"/>
        <w:jc w:val="both"/>
      </w:pPr>
      <w:r>
        <w:t>иностранный язык;</w:t>
      </w:r>
    </w:p>
    <w:p w:rsidR="00702A26" w:rsidRPr="000C05C7" w:rsidRDefault="00702A26" w:rsidP="00702A26">
      <w:pPr>
        <w:numPr>
          <w:ilvl w:val="0"/>
          <w:numId w:val="1"/>
        </w:numPr>
        <w:suppressAutoHyphens w:val="0"/>
        <w:jc w:val="both"/>
      </w:pPr>
      <w:r w:rsidRPr="000C05C7">
        <w:t>математика и информатика;</w:t>
      </w:r>
    </w:p>
    <w:p w:rsidR="00702A26" w:rsidRPr="000C05C7" w:rsidRDefault="00702A26" w:rsidP="00702A26">
      <w:pPr>
        <w:numPr>
          <w:ilvl w:val="0"/>
          <w:numId w:val="1"/>
        </w:numPr>
        <w:suppressAutoHyphens w:val="0"/>
        <w:jc w:val="both"/>
      </w:pPr>
      <w:r w:rsidRPr="000C05C7">
        <w:t>обществознание и естествознание</w:t>
      </w:r>
      <w:r>
        <w:t xml:space="preserve"> (окружающий мир)</w:t>
      </w:r>
      <w:r w:rsidRPr="000C05C7">
        <w:t>;</w:t>
      </w:r>
    </w:p>
    <w:p w:rsidR="00702A26" w:rsidRPr="000C05C7" w:rsidRDefault="00702A26" w:rsidP="00702A26">
      <w:pPr>
        <w:numPr>
          <w:ilvl w:val="0"/>
          <w:numId w:val="1"/>
        </w:numPr>
        <w:suppressAutoHyphens w:val="0"/>
        <w:jc w:val="both"/>
      </w:pPr>
      <w:r w:rsidRPr="000C05C7">
        <w:t xml:space="preserve">искусство; </w:t>
      </w:r>
    </w:p>
    <w:p w:rsidR="00702A26" w:rsidRPr="000C05C7" w:rsidRDefault="00702A26" w:rsidP="00702A26">
      <w:pPr>
        <w:numPr>
          <w:ilvl w:val="0"/>
          <w:numId w:val="1"/>
        </w:numPr>
        <w:suppressAutoHyphens w:val="0"/>
        <w:jc w:val="both"/>
      </w:pPr>
      <w:r w:rsidRPr="000C05C7">
        <w:t>технология;</w:t>
      </w:r>
    </w:p>
    <w:p w:rsidR="00702A26" w:rsidRDefault="00702A26" w:rsidP="00702A26">
      <w:pPr>
        <w:numPr>
          <w:ilvl w:val="0"/>
          <w:numId w:val="1"/>
        </w:numPr>
        <w:suppressAutoHyphens w:val="0"/>
        <w:jc w:val="both"/>
      </w:pPr>
      <w:r w:rsidRPr="000C05C7">
        <w:t>физическая культура</w:t>
      </w:r>
    </w:p>
    <w:p w:rsidR="00702A26" w:rsidRPr="000C05C7" w:rsidRDefault="00702A26" w:rsidP="00702A26">
      <w:pPr>
        <w:numPr>
          <w:ilvl w:val="0"/>
          <w:numId w:val="1"/>
        </w:numPr>
        <w:suppressAutoHyphens w:val="0"/>
        <w:jc w:val="both"/>
      </w:pPr>
      <w:r>
        <w:t>основы религиозных культур и светской этики.</w:t>
      </w:r>
    </w:p>
    <w:p w:rsidR="00702A26" w:rsidRDefault="00702A26" w:rsidP="00702A26">
      <w:pPr>
        <w:ind w:firstLine="708"/>
        <w:jc w:val="both"/>
      </w:pPr>
      <w:r w:rsidRPr="000C05C7">
        <w:t xml:space="preserve">Предметная область </w:t>
      </w:r>
      <w:r w:rsidRPr="00EF42CC">
        <w:rPr>
          <w:b/>
        </w:rPr>
        <w:t>«Русский язык и литературное чтение»</w:t>
      </w:r>
      <w:r w:rsidRPr="000C05C7">
        <w:t xml:space="preserve"> представлена учебными предметами </w:t>
      </w:r>
      <w:r w:rsidRPr="000C05C7">
        <w:rPr>
          <w:b/>
        </w:rPr>
        <w:t>«Русский язык</w:t>
      </w:r>
      <w:r>
        <w:t xml:space="preserve">» и  </w:t>
      </w:r>
      <w:r w:rsidRPr="000C05C7">
        <w:t xml:space="preserve"> «</w:t>
      </w:r>
      <w:r w:rsidRPr="000C05C7">
        <w:rPr>
          <w:b/>
        </w:rPr>
        <w:t>Литературное чтение»</w:t>
      </w:r>
      <w:r w:rsidRPr="000C05C7">
        <w:t xml:space="preserve"> (о</w:t>
      </w:r>
      <w:r>
        <w:t>бучение грамоте в 1-ом классе)</w:t>
      </w:r>
      <w:r w:rsidRPr="006505B7">
        <w:t>.</w:t>
      </w:r>
    </w:p>
    <w:p w:rsidR="00702A26" w:rsidRDefault="00702A26" w:rsidP="00702A26">
      <w:pPr>
        <w:ind w:firstLine="708"/>
        <w:jc w:val="both"/>
      </w:pPr>
      <w:r w:rsidRPr="000C05C7">
        <w:t xml:space="preserve">Предметная область </w:t>
      </w:r>
      <w:r w:rsidRPr="00EF42CC">
        <w:rPr>
          <w:b/>
        </w:rPr>
        <w:t>«</w:t>
      </w:r>
      <w:r>
        <w:rPr>
          <w:b/>
        </w:rPr>
        <w:t>Иностранный язык</w:t>
      </w:r>
      <w:r w:rsidRPr="00EF42CC">
        <w:rPr>
          <w:b/>
        </w:rPr>
        <w:t>»</w:t>
      </w:r>
      <w:r>
        <w:t xml:space="preserve"> представлена учебным предметом</w:t>
      </w:r>
      <w:r w:rsidRPr="006505B7">
        <w:rPr>
          <w:b/>
        </w:rPr>
        <w:t xml:space="preserve"> «Иностранный язык»</w:t>
      </w:r>
      <w:r>
        <w:rPr>
          <w:b/>
        </w:rPr>
        <w:t xml:space="preserve"> </w:t>
      </w:r>
      <w:r w:rsidRPr="006505B7">
        <w:t>(со 2 класса)</w:t>
      </w:r>
      <w:r>
        <w:t>.</w:t>
      </w:r>
    </w:p>
    <w:p w:rsidR="00702A26" w:rsidRDefault="00702A26" w:rsidP="00702A26">
      <w:pPr>
        <w:suppressAutoHyphens w:val="0"/>
        <w:autoSpaceDE w:val="0"/>
        <w:autoSpaceDN w:val="0"/>
        <w:adjustRightInd w:val="0"/>
        <w:ind w:firstLine="708"/>
        <w:jc w:val="both"/>
      </w:pPr>
      <w:r w:rsidRPr="001027CD">
        <w:t xml:space="preserve">Предметная область </w:t>
      </w:r>
      <w:r w:rsidRPr="001027CD">
        <w:rPr>
          <w:b/>
        </w:rPr>
        <w:t>«Математика и информатика»</w:t>
      </w:r>
      <w:r w:rsidRPr="001027CD">
        <w:t xml:space="preserve"> представлена учебным предметом </w:t>
      </w:r>
      <w:r>
        <w:rPr>
          <w:b/>
        </w:rPr>
        <w:t>«Математика»</w:t>
      </w:r>
      <w:r w:rsidRPr="001027CD">
        <w:rPr>
          <w:b/>
        </w:rPr>
        <w:t xml:space="preserve"> </w:t>
      </w:r>
      <w:r>
        <w:t>Предмет предусматривает р</w:t>
      </w:r>
      <w:r w:rsidRPr="004D58B0"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702A26" w:rsidRPr="001027CD" w:rsidRDefault="00702A26" w:rsidP="00702A26">
      <w:pPr>
        <w:suppressAutoHyphens w:val="0"/>
        <w:autoSpaceDE w:val="0"/>
        <w:autoSpaceDN w:val="0"/>
        <w:adjustRightInd w:val="0"/>
        <w:ind w:firstLine="708"/>
        <w:jc w:val="both"/>
      </w:pPr>
      <w:r w:rsidRPr="001027CD">
        <w:t xml:space="preserve">Предметная область </w:t>
      </w:r>
      <w:r w:rsidRPr="001027CD">
        <w:rPr>
          <w:b/>
        </w:rPr>
        <w:t>«Обществознание и естествознание»</w:t>
      </w:r>
      <w:r w:rsidRPr="001027CD">
        <w:t xml:space="preserve"> представлена учебным предметом </w:t>
      </w:r>
      <w:r w:rsidRPr="001027CD">
        <w:rPr>
          <w:b/>
        </w:rPr>
        <w:t>«Окружающий мир».</w:t>
      </w:r>
      <w:r w:rsidRPr="001027CD">
        <w:t xml:space="preserve"> Учебный </w:t>
      </w:r>
      <w:proofErr w:type="gramStart"/>
      <w:r w:rsidRPr="001027CD">
        <w:t>предмет</w:t>
      </w:r>
      <w:proofErr w:type="gramEnd"/>
      <w:r w:rsidRPr="001027CD">
        <w:t xml:space="preserve"> </w:t>
      </w:r>
      <w:r w:rsidRPr="001027CD">
        <w:rPr>
          <w:b/>
          <w:i/>
        </w:rPr>
        <w:t xml:space="preserve">Окружающий мир </w:t>
      </w:r>
      <w:r w:rsidRPr="001027CD"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</w:t>
      </w:r>
      <w:r w:rsidRPr="001027CD">
        <w:rPr>
          <w:i/>
        </w:rPr>
        <w:t>основ безопасности жизнедеятельности</w:t>
      </w:r>
      <w:r w:rsidRPr="001027CD">
        <w:t xml:space="preserve">. </w:t>
      </w:r>
    </w:p>
    <w:p w:rsidR="00702A26" w:rsidRPr="001027CD" w:rsidRDefault="00702A26" w:rsidP="00702A26">
      <w:pPr>
        <w:suppressAutoHyphens w:val="0"/>
        <w:ind w:firstLine="708"/>
        <w:jc w:val="both"/>
        <w:rPr>
          <w:lang w:eastAsia="ru-RU"/>
        </w:rPr>
      </w:pPr>
      <w:r w:rsidRPr="001027CD">
        <w:t xml:space="preserve">Предметная область </w:t>
      </w:r>
      <w:r w:rsidRPr="001027CD">
        <w:rPr>
          <w:b/>
        </w:rPr>
        <w:t>«Искусство»</w:t>
      </w:r>
      <w:r w:rsidRPr="001027CD">
        <w:t xml:space="preserve"> представлена учебными предметами  </w:t>
      </w:r>
      <w:r w:rsidRPr="001027CD">
        <w:rPr>
          <w:b/>
        </w:rPr>
        <w:t>«Музыка»</w:t>
      </w:r>
      <w:r w:rsidRPr="001027CD">
        <w:t xml:space="preserve"> и </w:t>
      </w:r>
      <w:r w:rsidRPr="001027CD">
        <w:rPr>
          <w:b/>
        </w:rPr>
        <w:t>«Изобразительное искусство».</w:t>
      </w:r>
      <w:r w:rsidRPr="001027CD">
        <w:t xml:space="preserve"> </w:t>
      </w:r>
      <w:r w:rsidRPr="001027CD">
        <w:rPr>
          <w:lang w:eastAsia="ru-RU"/>
        </w:rPr>
        <w:t>Предмет «Музыка» предусматривает формирование основ музыкальной культуры учащихся и приобретение первоначального опыта музыкально - творческой деятельности. Предмет «Изобразительное искусство» предусматривает изучение изобразительного искусства  и  обеспечивает достаточную подготовку школьников для продолжения образования  на следующих ступенях системы непрерывного образования.</w:t>
      </w:r>
    </w:p>
    <w:p w:rsidR="00702A26" w:rsidRPr="001027CD" w:rsidRDefault="00702A26" w:rsidP="00702A26">
      <w:pPr>
        <w:suppressAutoHyphens w:val="0"/>
        <w:ind w:firstLine="708"/>
        <w:jc w:val="both"/>
        <w:rPr>
          <w:lang w:eastAsia="ru-RU"/>
        </w:rPr>
      </w:pPr>
      <w:r>
        <w:t xml:space="preserve">Предметная область </w:t>
      </w:r>
      <w:r>
        <w:rPr>
          <w:b/>
        </w:rPr>
        <w:t>«Технология</w:t>
      </w:r>
      <w:r w:rsidRPr="006505B7">
        <w:rPr>
          <w:b/>
        </w:rPr>
        <w:t>»</w:t>
      </w:r>
      <w:r>
        <w:t xml:space="preserve"> представлена учебным предметом </w:t>
      </w:r>
      <w:r>
        <w:rPr>
          <w:b/>
        </w:rPr>
        <w:t>«Технология</w:t>
      </w:r>
      <w:r w:rsidRPr="006505B7">
        <w:rPr>
          <w:b/>
        </w:rPr>
        <w:t>».</w:t>
      </w:r>
      <w:r>
        <w:rPr>
          <w:b/>
        </w:rPr>
        <w:t xml:space="preserve"> </w:t>
      </w:r>
      <w:r w:rsidRPr="001027CD">
        <w:rPr>
          <w:lang w:eastAsia="ru-RU"/>
        </w:rPr>
        <w:t>Данный предмет осуществляется с преимущественным акцентом на связи с учебными предметами «Изобразительное искусство», «Литературное чтение», «Музыка».</w:t>
      </w:r>
    </w:p>
    <w:p w:rsidR="00702A26" w:rsidRDefault="00702A26" w:rsidP="00702A26">
      <w:pPr>
        <w:ind w:firstLine="708"/>
        <w:jc w:val="both"/>
        <w:rPr>
          <w:b/>
        </w:rPr>
      </w:pPr>
      <w:r>
        <w:t xml:space="preserve">Предметная область </w:t>
      </w:r>
      <w:r>
        <w:rPr>
          <w:b/>
        </w:rPr>
        <w:t>«Физическая культура</w:t>
      </w:r>
      <w:r w:rsidRPr="006505B7">
        <w:rPr>
          <w:b/>
        </w:rPr>
        <w:t>»</w:t>
      </w:r>
      <w:r>
        <w:t xml:space="preserve"> представлена учебным предметом </w:t>
      </w:r>
      <w:r>
        <w:rPr>
          <w:b/>
        </w:rPr>
        <w:t>«Физическая культура</w:t>
      </w:r>
      <w:r w:rsidRPr="006505B7">
        <w:rPr>
          <w:b/>
        </w:rPr>
        <w:t>».</w:t>
      </w:r>
    </w:p>
    <w:p w:rsidR="00702A26" w:rsidRPr="00EF42CC" w:rsidRDefault="00702A26" w:rsidP="00702A26">
      <w:pPr>
        <w:suppressAutoHyphens w:val="0"/>
        <w:jc w:val="both"/>
      </w:pPr>
      <w:r>
        <w:t xml:space="preserve">            </w:t>
      </w:r>
      <w:proofErr w:type="gramStart"/>
      <w:r>
        <w:t xml:space="preserve">Предметная область </w:t>
      </w:r>
      <w:r w:rsidRPr="00DD787B">
        <w:rPr>
          <w:b/>
        </w:rPr>
        <w:t>«</w:t>
      </w:r>
      <w:r>
        <w:rPr>
          <w:b/>
        </w:rPr>
        <w:t>Основы религиозных культур и светской этики</w:t>
      </w:r>
      <w:r w:rsidRPr="00DD787B">
        <w:rPr>
          <w:b/>
        </w:rPr>
        <w:t>»</w:t>
      </w:r>
      <w:r>
        <w:rPr>
          <w:b/>
        </w:rPr>
        <w:t xml:space="preserve"> </w:t>
      </w:r>
      <w:r>
        <w:t xml:space="preserve">в 4  классе представлена учебным предметом </w:t>
      </w:r>
      <w:r w:rsidRPr="00DD787B">
        <w:rPr>
          <w:b/>
        </w:rPr>
        <w:t>«</w:t>
      </w:r>
      <w:r>
        <w:rPr>
          <w:b/>
        </w:rPr>
        <w:t>Основы религиозных культур и светской этики</w:t>
      </w:r>
      <w:r w:rsidRPr="00DD787B">
        <w:rPr>
          <w:b/>
        </w:rPr>
        <w:t>»</w:t>
      </w:r>
      <w:r>
        <w:rPr>
          <w:b/>
        </w:rPr>
        <w:t xml:space="preserve"> </w:t>
      </w:r>
      <w:r w:rsidRPr="00EF42CC">
        <w:t xml:space="preserve">через </w:t>
      </w:r>
      <w:r>
        <w:t>модули «Основы православной культуры», «Основы светской этики» (по заявлению родителей (законных представителей).</w:t>
      </w:r>
      <w:proofErr w:type="gramEnd"/>
    </w:p>
    <w:p w:rsidR="00702A26" w:rsidRDefault="00702A26" w:rsidP="00702A26">
      <w:pPr>
        <w:pStyle w:val="a4"/>
        <w:ind w:left="0" w:firstLine="567"/>
        <w:jc w:val="both"/>
      </w:pPr>
      <w:r w:rsidRPr="007D5817">
        <w:rPr>
          <w:i/>
          <w:color w:val="FF0000"/>
        </w:rPr>
        <w:t xml:space="preserve">   </w:t>
      </w:r>
      <w:r w:rsidRPr="00270092">
        <w:rPr>
          <w:b/>
          <w:i/>
        </w:rPr>
        <w:t>Часть, формируемая участниками образовательного процесса</w:t>
      </w:r>
      <w:r>
        <w:t xml:space="preserve">, учебного плана обеспечивает реализацию индивидуальных потребностей обучающихся и предусматривает введение учебного занятия </w:t>
      </w:r>
      <w:r w:rsidRPr="00307B8C">
        <w:t>«Умники и умницы»</w:t>
      </w:r>
      <w:r>
        <w:t xml:space="preserve"> в предметной области «Математика и информатика»</w:t>
      </w:r>
      <w:r>
        <w:rPr>
          <w:color w:val="FF0000"/>
        </w:rPr>
        <w:t xml:space="preserve">. </w:t>
      </w:r>
      <w:r w:rsidRPr="00307B8C">
        <w:t xml:space="preserve">Включение </w:t>
      </w:r>
      <w:r>
        <w:t xml:space="preserve">учебного занятия </w:t>
      </w:r>
      <w:r w:rsidRPr="00307B8C">
        <w:t>«Умники и умницы»</w:t>
      </w:r>
      <w:r>
        <w:t xml:space="preserve"> предполагает воспитание и развитие качеств личности, отвечающим требованиям информационного общества, что предполагается при реализации системно-деятельностного подхода, лежащего в основе нового стандарта (п.7 ФГОС НОО).</w:t>
      </w:r>
      <w:r w:rsidRPr="00993364">
        <w:t xml:space="preserve">  </w:t>
      </w:r>
      <w:r>
        <w:t xml:space="preserve">    </w:t>
      </w:r>
    </w:p>
    <w:p w:rsidR="00702A26" w:rsidRPr="00993364" w:rsidRDefault="00702A26" w:rsidP="00702A26">
      <w:pPr>
        <w:pStyle w:val="a4"/>
        <w:ind w:left="0" w:firstLine="567"/>
        <w:jc w:val="both"/>
      </w:pPr>
      <w:r w:rsidRPr="00993364">
        <w:t>Количество часов, отведенных на освоение обучающ</w:t>
      </w:r>
      <w:r>
        <w:t>имися учебного плана</w:t>
      </w:r>
      <w:r w:rsidRPr="00993364">
        <w:t xml:space="preserve">, </w:t>
      </w:r>
      <w:r w:rsidRPr="00993364">
        <w:lastRenderedPageBreak/>
        <w:t>состоящего из обязательной части и части, формируемой участниками образовательного процесса, не  превышает  величину недельной образовательной нагрузки.</w:t>
      </w:r>
    </w:p>
    <w:p w:rsidR="00702A26" w:rsidRDefault="00702A26" w:rsidP="00702A26">
      <w:pPr>
        <w:pStyle w:val="a4"/>
        <w:ind w:left="0" w:hanging="11"/>
        <w:jc w:val="both"/>
        <w:rPr>
          <w:b/>
        </w:rPr>
      </w:pPr>
    </w:p>
    <w:p w:rsidR="00702A26" w:rsidRPr="00A0344A" w:rsidRDefault="00702A26" w:rsidP="00702A26">
      <w:pPr>
        <w:pStyle w:val="a4"/>
        <w:ind w:hanging="720"/>
        <w:jc w:val="both"/>
        <w:rPr>
          <w:b/>
        </w:rPr>
      </w:pPr>
      <w:r>
        <w:t xml:space="preserve">  </w:t>
      </w:r>
      <w:r>
        <w:rPr>
          <w:b/>
        </w:rPr>
        <w:t xml:space="preserve">3. </w:t>
      </w:r>
      <w:r w:rsidRPr="00A0344A">
        <w:rPr>
          <w:b/>
        </w:rPr>
        <w:t>Формы промежуточной аттестации:</w:t>
      </w:r>
    </w:p>
    <w:p w:rsidR="00702A26" w:rsidRPr="00053752" w:rsidRDefault="00702A26" w:rsidP="00702A26">
      <w:pPr>
        <w:jc w:val="both"/>
      </w:pPr>
      <w:r w:rsidRPr="00053752">
        <w:t xml:space="preserve"> </w:t>
      </w:r>
      <w:r>
        <w:t>- проверка техники чтения</w:t>
      </w:r>
      <w:r w:rsidRPr="00053752">
        <w:t>;</w:t>
      </w:r>
    </w:p>
    <w:p w:rsidR="00702A26" w:rsidRPr="00053752" w:rsidRDefault="00702A26" w:rsidP="00702A26">
      <w:pPr>
        <w:jc w:val="both"/>
      </w:pPr>
      <w:r>
        <w:t xml:space="preserve"> - диктант </w:t>
      </w:r>
      <w:r w:rsidRPr="00053752">
        <w:t xml:space="preserve"> </w:t>
      </w:r>
      <w:r>
        <w:t>по русскому языку;</w:t>
      </w:r>
    </w:p>
    <w:p w:rsidR="00702A26" w:rsidRDefault="00702A26" w:rsidP="00702A26">
      <w:pPr>
        <w:jc w:val="both"/>
      </w:pPr>
      <w:r>
        <w:t xml:space="preserve"> - контрольная работа по математике;</w:t>
      </w:r>
    </w:p>
    <w:p w:rsidR="00702A26" w:rsidRPr="00053752" w:rsidRDefault="00702A26" w:rsidP="00702A26">
      <w:pPr>
        <w:jc w:val="both"/>
      </w:pPr>
      <w:r>
        <w:t>- комплексная контрольная работа.</w:t>
      </w:r>
    </w:p>
    <w:p w:rsidR="00702A26" w:rsidRPr="00053752" w:rsidRDefault="00702A26" w:rsidP="00702A26">
      <w:pPr>
        <w:jc w:val="both"/>
      </w:pPr>
      <w:r>
        <w:t xml:space="preserve"> </w:t>
      </w: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Pr="00343272" w:rsidRDefault="00702A26" w:rsidP="00702A26">
      <w:pPr>
        <w:ind w:firstLine="709"/>
        <w:jc w:val="center"/>
        <w:rPr>
          <w:b/>
        </w:rPr>
      </w:pPr>
      <w:r w:rsidRPr="00343272">
        <w:rPr>
          <w:b/>
        </w:rPr>
        <w:t>Пояснительная записка</w:t>
      </w:r>
    </w:p>
    <w:p w:rsidR="00702A26" w:rsidRPr="00343272" w:rsidRDefault="00702A26" w:rsidP="00702A26">
      <w:pPr>
        <w:ind w:firstLine="709"/>
        <w:jc w:val="center"/>
        <w:rPr>
          <w:b/>
        </w:rPr>
      </w:pPr>
      <w:r w:rsidRPr="00343272">
        <w:rPr>
          <w:b/>
        </w:rPr>
        <w:t xml:space="preserve">к учебному плану </w:t>
      </w:r>
      <w:r>
        <w:rPr>
          <w:b/>
        </w:rPr>
        <w:t xml:space="preserve">МОКУ СОШ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Опарино Кировской  области</w:t>
      </w:r>
    </w:p>
    <w:p w:rsidR="00702A26" w:rsidRPr="00343272" w:rsidRDefault="00702A26" w:rsidP="00702A26">
      <w:pPr>
        <w:ind w:firstLine="709"/>
        <w:jc w:val="center"/>
        <w:rPr>
          <w:b/>
        </w:rPr>
      </w:pPr>
      <w:r w:rsidRPr="00343272">
        <w:rPr>
          <w:b/>
        </w:rPr>
        <w:t>(</w:t>
      </w:r>
      <w:r>
        <w:rPr>
          <w:b/>
        </w:rPr>
        <w:t>5-6 классы</w:t>
      </w:r>
      <w:r w:rsidRPr="00343272">
        <w:rPr>
          <w:b/>
        </w:rPr>
        <w:t>)</w:t>
      </w:r>
    </w:p>
    <w:p w:rsidR="00702A26" w:rsidRPr="00343272" w:rsidRDefault="00702A26" w:rsidP="00702A26">
      <w:pPr>
        <w:tabs>
          <w:tab w:val="left" w:pos="0"/>
          <w:tab w:val="left" w:pos="4500"/>
          <w:tab w:val="left" w:pos="9180"/>
          <w:tab w:val="left" w:pos="9360"/>
        </w:tabs>
        <w:jc w:val="both"/>
        <w:rPr>
          <w:b/>
        </w:rPr>
      </w:pPr>
      <w:r w:rsidRPr="00343272">
        <w:rPr>
          <w:b/>
        </w:rPr>
        <w:t>Учебный план:</w:t>
      </w:r>
    </w:p>
    <w:p w:rsidR="00702A26" w:rsidRPr="00894764" w:rsidRDefault="00702A26" w:rsidP="00702A26">
      <w:pPr>
        <w:pStyle w:val="a4"/>
        <w:widowControl/>
        <w:numPr>
          <w:ilvl w:val="0"/>
          <w:numId w:val="7"/>
        </w:numPr>
        <w:tabs>
          <w:tab w:val="left" w:pos="0"/>
          <w:tab w:val="left" w:pos="993"/>
          <w:tab w:val="left" w:pos="4500"/>
          <w:tab w:val="left" w:pos="9180"/>
          <w:tab w:val="left" w:pos="9360"/>
        </w:tabs>
        <w:suppressAutoHyphens w:val="0"/>
        <w:ind w:left="0" w:firstLine="0"/>
        <w:contextualSpacing/>
        <w:jc w:val="both"/>
      </w:pPr>
      <w:r w:rsidRPr="00894764">
        <w:t xml:space="preserve">обеспечивает введение в действие и реализацию требований Стандарта; </w:t>
      </w:r>
    </w:p>
    <w:p w:rsidR="00702A26" w:rsidRPr="00894764" w:rsidRDefault="00702A26" w:rsidP="00702A26">
      <w:pPr>
        <w:pStyle w:val="a4"/>
        <w:widowControl/>
        <w:numPr>
          <w:ilvl w:val="0"/>
          <w:numId w:val="7"/>
        </w:numPr>
        <w:tabs>
          <w:tab w:val="left" w:pos="0"/>
          <w:tab w:val="left" w:pos="993"/>
          <w:tab w:val="left" w:pos="4500"/>
          <w:tab w:val="left" w:pos="9180"/>
          <w:tab w:val="left" w:pos="9360"/>
        </w:tabs>
        <w:suppressAutoHyphens w:val="0"/>
        <w:ind w:left="0" w:firstLine="0"/>
        <w:contextualSpacing/>
        <w:jc w:val="both"/>
      </w:pPr>
      <w:r w:rsidRPr="00894764">
        <w:t>определяет общие рамки отбора учебного материала, формирования перечня результатов образования и организации образовательной деятельности;</w:t>
      </w:r>
    </w:p>
    <w:p w:rsidR="00702A26" w:rsidRPr="00894764" w:rsidRDefault="00702A26" w:rsidP="00702A26">
      <w:pPr>
        <w:pStyle w:val="a4"/>
        <w:widowControl/>
        <w:numPr>
          <w:ilvl w:val="0"/>
          <w:numId w:val="7"/>
        </w:numPr>
        <w:tabs>
          <w:tab w:val="left" w:pos="0"/>
          <w:tab w:val="left" w:pos="993"/>
          <w:tab w:val="left" w:pos="4500"/>
          <w:tab w:val="left" w:pos="9180"/>
          <w:tab w:val="left" w:pos="9360"/>
        </w:tabs>
        <w:suppressAutoHyphens w:val="0"/>
        <w:ind w:left="0" w:firstLine="0"/>
        <w:contextualSpacing/>
        <w:jc w:val="both"/>
      </w:pPr>
      <w:r w:rsidRPr="00894764">
        <w:t xml:space="preserve">фиксирует минимальный и максимальный объем учебной нагрузки </w:t>
      </w:r>
      <w:proofErr w:type="gramStart"/>
      <w:r w:rsidRPr="00894764">
        <w:t>обучающихся</w:t>
      </w:r>
      <w:proofErr w:type="gramEnd"/>
      <w:r w:rsidRPr="00894764">
        <w:t xml:space="preserve"> на уровне основного общего образования, а также максимально допустимую недельную нагрузку обучающихся по классам;</w:t>
      </w:r>
    </w:p>
    <w:p w:rsidR="00702A26" w:rsidRDefault="00702A26" w:rsidP="00702A26">
      <w:pPr>
        <w:pStyle w:val="a4"/>
        <w:widowControl/>
        <w:numPr>
          <w:ilvl w:val="0"/>
          <w:numId w:val="7"/>
        </w:numPr>
        <w:tabs>
          <w:tab w:val="left" w:pos="0"/>
          <w:tab w:val="left" w:pos="993"/>
          <w:tab w:val="left" w:pos="4500"/>
          <w:tab w:val="left" w:pos="9180"/>
          <w:tab w:val="left" w:pos="9360"/>
        </w:tabs>
        <w:suppressAutoHyphens w:val="0"/>
        <w:ind w:left="0" w:firstLine="0"/>
        <w:contextualSpacing/>
        <w:jc w:val="both"/>
      </w:pPr>
      <w:r w:rsidRPr="00894764">
        <w:t>устанавливает перечень обязательных предметных областей и учебных предметов, курсов и время, отводимое на их освоение и организацию;</w:t>
      </w:r>
    </w:p>
    <w:p w:rsidR="00702A26" w:rsidRDefault="00702A26" w:rsidP="00702A26">
      <w:pPr>
        <w:pStyle w:val="a4"/>
        <w:widowControl/>
        <w:numPr>
          <w:ilvl w:val="0"/>
          <w:numId w:val="7"/>
        </w:numPr>
        <w:tabs>
          <w:tab w:val="left" w:pos="0"/>
          <w:tab w:val="left" w:pos="993"/>
          <w:tab w:val="left" w:pos="4500"/>
          <w:tab w:val="left" w:pos="9180"/>
          <w:tab w:val="left" w:pos="9360"/>
        </w:tabs>
        <w:suppressAutoHyphens w:val="0"/>
        <w:ind w:left="0" w:firstLine="0"/>
        <w:contextualSpacing/>
        <w:jc w:val="both"/>
      </w:pPr>
      <w:r w:rsidRPr="00EB3F26">
        <w:t>распределяет учебные предметы, курсы по классам и учебным годам.</w:t>
      </w:r>
    </w:p>
    <w:p w:rsidR="00702A26" w:rsidRDefault="00702A26" w:rsidP="00702A26">
      <w:pPr>
        <w:pStyle w:val="a4"/>
        <w:ind w:left="0"/>
        <w:jc w:val="both"/>
        <w:rPr>
          <w:b/>
        </w:rPr>
      </w:pPr>
    </w:p>
    <w:p w:rsidR="00702A26" w:rsidRPr="00272E91" w:rsidRDefault="00702A26" w:rsidP="00702A26">
      <w:pPr>
        <w:pStyle w:val="a4"/>
        <w:ind w:left="0"/>
        <w:jc w:val="both"/>
        <w:rPr>
          <w:b/>
        </w:rPr>
      </w:pPr>
      <w:r w:rsidRPr="00272E91">
        <w:rPr>
          <w:b/>
        </w:rPr>
        <w:t>Нормативно-правовая основа учебного плана.</w:t>
      </w:r>
    </w:p>
    <w:p w:rsidR="00702A26" w:rsidRPr="00223EA4" w:rsidRDefault="00702A26" w:rsidP="00702A26">
      <w:pPr>
        <w:pStyle w:val="a4"/>
        <w:ind w:left="0"/>
        <w:jc w:val="both"/>
        <w:rPr>
          <w:lang w:eastAsia="en-US"/>
        </w:rPr>
      </w:pPr>
      <w:r w:rsidRPr="00223EA4">
        <w:rPr>
          <w:lang w:eastAsia="en-US"/>
        </w:rPr>
        <w:t>Учебный план разработан на основе следующих документов.</w:t>
      </w:r>
    </w:p>
    <w:p w:rsidR="00702A26" w:rsidRPr="00517CE8" w:rsidRDefault="00702A26" w:rsidP="00702A26">
      <w:pPr>
        <w:pStyle w:val="a4"/>
        <w:widowControl/>
        <w:numPr>
          <w:ilvl w:val="0"/>
          <w:numId w:val="8"/>
        </w:numPr>
        <w:tabs>
          <w:tab w:val="left" w:pos="851"/>
          <w:tab w:val="left" w:pos="9180"/>
          <w:tab w:val="left" w:pos="9360"/>
        </w:tabs>
        <w:suppressAutoHyphens w:val="0"/>
        <w:ind w:left="426" w:firstLine="0"/>
        <w:contextualSpacing/>
        <w:jc w:val="both"/>
      </w:pPr>
      <w:r w:rsidRPr="00517CE8">
        <w:t>Федеральный закон от 29.12.2012 N 273-ФЗ (ред. от 31.12.2014) «Об образовании в Российской Федерации»</w:t>
      </w:r>
    </w:p>
    <w:p w:rsidR="00702A26" w:rsidRPr="00517CE8" w:rsidRDefault="00702A26" w:rsidP="00702A26">
      <w:pPr>
        <w:pStyle w:val="a4"/>
        <w:widowControl/>
        <w:numPr>
          <w:ilvl w:val="0"/>
          <w:numId w:val="8"/>
        </w:numPr>
        <w:tabs>
          <w:tab w:val="left" w:pos="851"/>
          <w:tab w:val="left" w:pos="9180"/>
          <w:tab w:val="left" w:pos="9360"/>
        </w:tabs>
        <w:suppressAutoHyphens w:val="0"/>
        <w:ind w:left="426" w:firstLine="0"/>
        <w:contextualSpacing/>
        <w:jc w:val="both"/>
      </w:pPr>
      <w:r w:rsidRPr="00517CE8">
        <w:t xml:space="preserve">Приказ </w:t>
      </w:r>
      <w:proofErr w:type="spellStart"/>
      <w:r w:rsidRPr="00517CE8">
        <w:t>Минобрнауки</w:t>
      </w:r>
      <w:proofErr w:type="spellEnd"/>
      <w:r w:rsidRPr="00517CE8">
        <w:t xml:space="preserve"> России от 30.08.2013 N 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N 30067)</w:t>
      </w:r>
    </w:p>
    <w:p w:rsidR="00702A26" w:rsidRPr="00517CE8" w:rsidRDefault="00702A26" w:rsidP="00702A26">
      <w:pPr>
        <w:pStyle w:val="a4"/>
        <w:widowControl/>
        <w:numPr>
          <w:ilvl w:val="0"/>
          <w:numId w:val="8"/>
        </w:numPr>
        <w:tabs>
          <w:tab w:val="left" w:pos="851"/>
          <w:tab w:val="left" w:pos="9180"/>
          <w:tab w:val="left" w:pos="9360"/>
        </w:tabs>
        <w:suppressAutoHyphens w:val="0"/>
        <w:ind w:left="426" w:firstLine="0"/>
        <w:contextualSpacing/>
        <w:jc w:val="both"/>
      </w:pPr>
      <w:proofErr w:type="spellStart"/>
      <w:r w:rsidRPr="00517CE8">
        <w:t>ПостановлениеГлавного</w:t>
      </w:r>
      <w:proofErr w:type="spellEnd"/>
      <w:r w:rsidRPr="00517CE8">
        <w:t xml:space="preserve">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учреждениях, Федеральных требований к образовательным учреждениям в части охраны здоровья обучающихся, воспитанников» (утверждены приказом </w:t>
      </w:r>
      <w:proofErr w:type="spellStart"/>
      <w:r w:rsidRPr="00517CE8">
        <w:t>Минобрнауки</w:t>
      </w:r>
      <w:proofErr w:type="spellEnd"/>
      <w:r w:rsidRPr="00517CE8">
        <w:t xml:space="preserve"> РФ от28.12.2010 №2106)</w:t>
      </w:r>
    </w:p>
    <w:p w:rsidR="00702A26" w:rsidRDefault="00702A26" w:rsidP="00702A26">
      <w:pPr>
        <w:pStyle w:val="a4"/>
        <w:widowControl/>
        <w:numPr>
          <w:ilvl w:val="0"/>
          <w:numId w:val="8"/>
        </w:numPr>
        <w:tabs>
          <w:tab w:val="left" w:pos="851"/>
        </w:tabs>
        <w:suppressAutoHyphens w:val="0"/>
        <w:ind w:left="426" w:firstLine="0"/>
        <w:contextualSpacing/>
        <w:jc w:val="both"/>
      </w:pPr>
      <w:r w:rsidRPr="00517CE8">
        <w:t xml:space="preserve">Приказ </w:t>
      </w:r>
      <w:proofErr w:type="spellStart"/>
      <w:r w:rsidRPr="00517CE8">
        <w:t>Минобрнауки</w:t>
      </w:r>
      <w:proofErr w:type="spellEnd"/>
      <w:r w:rsidRPr="00517CE8">
        <w:t xml:space="preserve"> России от 17.12.2010 N 1897 (ред. от 29.12.2014) "Об утверждении федерального государственного образовательного стандарта основного общего образования« (Зарегистрировано в Минюсте России 01.02.2011 N 19644)</w:t>
      </w:r>
    </w:p>
    <w:p w:rsidR="00702A26" w:rsidRPr="00EF42CC" w:rsidRDefault="00702A26" w:rsidP="00702A26">
      <w:pPr>
        <w:numPr>
          <w:ilvl w:val="0"/>
          <w:numId w:val="8"/>
        </w:numPr>
        <w:ind w:left="426" w:hanging="66"/>
        <w:rPr>
          <w:kern w:val="1"/>
          <w:szCs w:val="20"/>
        </w:rPr>
      </w:pPr>
      <w:r>
        <w:rPr>
          <w:kern w:val="1"/>
          <w:szCs w:val="20"/>
        </w:rPr>
        <w:t>Приказ МО РФ № 1644</w:t>
      </w:r>
      <w:r w:rsidRPr="00EF42CC">
        <w:rPr>
          <w:kern w:val="1"/>
          <w:szCs w:val="20"/>
        </w:rPr>
        <w:t xml:space="preserve"> от 29 декабря 2014г.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</w:t>
      </w:r>
    </w:p>
    <w:p w:rsidR="00702A26" w:rsidRPr="00CF10CD" w:rsidRDefault="00702A26" w:rsidP="00702A26">
      <w:pPr>
        <w:numPr>
          <w:ilvl w:val="0"/>
          <w:numId w:val="8"/>
        </w:numPr>
        <w:ind w:left="426" w:hanging="66"/>
        <w:rPr>
          <w:kern w:val="1"/>
          <w:szCs w:val="20"/>
        </w:rPr>
      </w:pPr>
      <w:r>
        <w:rPr>
          <w:kern w:val="1"/>
          <w:szCs w:val="20"/>
        </w:rPr>
        <w:t>Приказ МО РФ № 1577</w:t>
      </w:r>
      <w:r w:rsidRPr="00CF10CD">
        <w:rPr>
          <w:kern w:val="1"/>
          <w:szCs w:val="20"/>
        </w:rPr>
        <w:t xml:space="preserve"> от 31 декабря 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</w:t>
      </w:r>
    </w:p>
    <w:p w:rsidR="00702A26" w:rsidRDefault="00702A26" w:rsidP="00702A26">
      <w:pPr>
        <w:pStyle w:val="a4"/>
        <w:ind w:left="709"/>
        <w:jc w:val="both"/>
        <w:rPr>
          <w:b/>
        </w:rPr>
      </w:pPr>
    </w:p>
    <w:p w:rsidR="00702A26" w:rsidRPr="00272E91" w:rsidRDefault="00702A26" w:rsidP="00702A26">
      <w:pPr>
        <w:pStyle w:val="a4"/>
        <w:ind w:left="709"/>
        <w:jc w:val="both"/>
        <w:rPr>
          <w:b/>
        </w:rPr>
      </w:pPr>
      <w:r>
        <w:rPr>
          <w:b/>
        </w:rPr>
        <w:t>Структура учебного плана</w:t>
      </w:r>
    </w:p>
    <w:p w:rsidR="00702A26" w:rsidRDefault="00702A26" w:rsidP="00702A26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У</w:t>
      </w:r>
      <w:r w:rsidRPr="00EB3F26">
        <w:t>чебный план состоит из двух частей: обязательной части и части, формируемой участниками образовательных отношений.</w:t>
      </w:r>
    </w:p>
    <w:p w:rsidR="00702A26" w:rsidRDefault="00702A26" w:rsidP="00702A26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EB3F26">
        <w:rPr>
          <w:b/>
        </w:rPr>
        <w:t>Обязательная часть</w:t>
      </w:r>
      <w:r w:rsidRPr="00EB3F26"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02A26" w:rsidRPr="00C60D74" w:rsidRDefault="00702A26" w:rsidP="00702A2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</w:t>
      </w:r>
      <w:r w:rsidRPr="00C60D74">
        <w:rPr>
          <w:lang w:eastAsia="ru-RU"/>
        </w:rPr>
        <w:t>В учебном плане представлены следующие предметные области:</w:t>
      </w:r>
    </w:p>
    <w:p w:rsidR="00702A26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>
        <w:rPr>
          <w:lang w:eastAsia="ru-RU"/>
        </w:rPr>
        <w:t>Русский язык и литературное чтение</w:t>
      </w:r>
      <w:r w:rsidRPr="00C60D74">
        <w:rPr>
          <w:lang w:eastAsia="ru-RU"/>
        </w:rPr>
        <w:t>;</w:t>
      </w:r>
    </w:p>
    <w:p w:rsidR="00702A26" w:rsidRPr="00C60D74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>
        <w:rPr>
          <w:lang w:eastAsia="ru-RU"/>
        </w:rPr>
        <w:t>Иностранный язык;</w:t>
      </w:r>
    </w:p>
    <w:p w:rsidR="00702A26" w:rsidRPr="00C60D74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 w:rsidRPr="00C60D74">
        <w:rPr>
          <w:lang w:eastAsia="ru-RU"/>
        </w:rPr>
        <w:t>Математика и информатика;</w:t>
      </w:r>
    </w:p>
    <w:p w:rsidR="00702A26" w:rsidRPr="00C60D74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 w:rsidRPr="00C60D74">
        <w:rPr>
          <w:lang w:eastAsia="ru-RU"/>
        </w:rPr>
        <w:lastRenderedPageBreak/>
        <w:t>Общественно-научные предметы;</w:t>
      </w:r>
    </w:p>
    <w:p w:rsidR="00702A26" w:rsidRPr="00C60D74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 w:rsidRPr="00C60D74">
        <w:rPr>
          <w:lang w:eastAsia="ru-RU"/>
        </w:rPr>
        <w:t>Естественнонаучные предметы;</w:t>
      </w:r>
    </w:p>
    <w:p w:rsidR="00702A26" w:rsidRPr="00C60D74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 w:rsidRPr="00C60D74">
        <w:rPr>
          <w:lang w:eastAsia="ru-RU"/>
        </w:rPr>
        <w:t>Искусство;</w:t>
      </w:r>
    </w:p>
    <w:p w:rsidR="00702A26" w:rsidRPr="00C60D74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 w:rsidRPr="00C60D74">
        <w:rPr>
          <w:lang w:eastAsia="ru-RU"/>
        </w:rPr>
        <w:t>Технология;</w:t>
      </w:r>
    </w:p>
    <w:p w:rsidR="00702A26" w:rsidRPr="00C60D74" w:rsidRDefault="00702A26" w:rsidP="00702A26">
      <w:pPr>
        <w:numPr>
          <w:ilvl w:val="0"/>
          <w:numId w:val="9"/>
        </w:numPr>
        <w:suppressAutoHyphens w:val="0"/>
        <w:rPr>
          <w:lang w:eastAsia="ru-RU"/>
        </w:rPr>
      </w:pPr>
      <w:r w:rsidRPr="00C60D74">
        <w:rPr>
          <w:lang w:eastAsia="ru-RU"/>
        </w:rPr>
        <w:t>Физическая культура</w:t>
      </w:r>
      <w:r>
        <w:rPr>
          <w:lang w:eastAsia="ru-RU"/>
        </w:rPr>
        <w:t xml:space="preserve"> и основы безопасности жизнедеятельности</w:t>
      </w:r>
      <w:r w:rsidRPr="00C60D74">
        <w:rPr>
          <w:lang w:eastAsia="ru-RU"/>
        </w:rPr>
        <w:t>;</w:t>
      </w:r>
    </w:p>
    <w:p w:rsidR="00702A26" w:rsidRDefault="00702A26" w:rsidP="00702A26">
      <w:pPr>
        <w:suppressAutoHyphens w:val="0"/>
        <w:ind w:firstLine="360"/>
        <w:jc w:val="both"/>
        <w:rPr>
          <w:b/>
          <w:lang w:eastAsia="ru-RU"/>
        </w:rPr>
      </w:pPr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>«</w:t>
      </w:r>
      <w:r>
        <w:rPr>
          <w:b/>
          <w:lang w:eastAsia="ru-RU"/>
        </w:rPr>
        <w:t>Русский язык и литературное чтение</w:t>
      </w:r>
      <w:r w:rsidRPr="00C60D74">
        <w:rPr>
          <w:b/>
          <w:lang w:eastAsia="ru-RU"/>
        </w:rPr>
        <w:t xml:space="preserve">» </w:t>
      </w:r>
      <w:r w:rsidRPr="00C60D74">
        <w:rPr>
          <w:lang w:eastAsia="ru-RU"/>
        </w:rPr>
        <w:t>представлена учебными предметами «</w:t>
      </w:r>
      <w:r>
        <w:rPr>
          <w:b/>
          <w:lang w:eastAsia="ru-RU"/>
        </w:rPr>
        <w:t>Русский язык», «Литература».</w:t>
      </w:r>
      <w:r w:rsidRPr="00C60D74">
        <w:rPr>
          <w:b/>
          <w:lang w:eastAsia="ru-RU"/>
        </w:rPr>
        <w:t xml:space="preserve"> </w:t>
      </w:r>
    </w:p>
    <w:p w:rsidR="00702A26" w:rsidRPr="00C60D74" w:rsidRDefault="00702A26" w:rsidP="00702A26">
      <w:pPr>
        <w:suppressAutoHyphens w:val="0"/>
        <w:ind w:firstLine="360"/>
        <w:jc w:val="both"/>
        <w:rPr>
          <w:b/>
          <w:lang w:eastAsia="ru-RU"/>
        </w:rPr>
      </w:pPr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>«Иностранный язык»</w:t>
      </w:r>
      <w:proofErr w:type="gramStart"/>
      <w:r w:rsidRPr="00C60D74">
        <w:rPr>
          <w:b/>
          <w:lang w:eastAsia="ru-RU"/>
        </w:rPr>
        <w:t>.</w:t>
      </w:r>
      <w:proofErr w:type="gramEnd"/>
      <w:r w:rsidRPr="00C60D74">
        <w:rPr>
          <w:b/>
          <w:lang w:eastAsia="ru-RU"/>
        </w:rPr>
        <w:t xml:space="preserve"> </w:t>
      </w:r>
      <w:proofErr w:type="gramStart"/>
      <w:r w:rsidRPr="00C60D74">
        <w:rPr>
          <w:lang w:eastAsia="ru-RU"/>
        </w:rPr>
        <w:t>п</w:t>
      </w:r>
      <w:proofErr w:type="gramEnd"/>
      <w:r w:rsidRPr="00C60D74">
        <w:rPr>
          <w:lang w:eastAsia="ru-RU"/>
        </w:rPr>
        <w:t>редставле</w:t>
      </w:r>
      <w:r>
        <w:rPr>
          <w:lang w:eastAsia="ru-RU"/>
        </w:rPr>
        <w:t>на учебным предметом</w:t>
      </w:r>
      <w:r w:rsidRPr="00C60D74">
        <w:rPr>
          <w:lang w:eastAsia="ru-RU"/>
        </w:rPr>
        <w:t xml:space="preserve"> </w:t>
      </w:r>
      <w:r w:rsidRPr="00C60D74">
        <w:rPr>
          <w:b/>
          <w:lang w:eastAsia="ru-RU"/>
        </w:rPr>
        <w:t>«Иностранный язык».</w:t>
      </w:r>
    </w:p>
    <w:p w:rsidR="00702A26" w:rsidRPr="00C60D74" w:rsidRDefault="00702A26" w:rsidP="00702A26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proofErr w:type="gramStart"/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 xml:space="preserve">«Математика и информатика» </w:t>
      </w:r>
      <w:r w:rsidRPr="00C60D74">
        <w:rPr>
          <w:lang w:eastAsia="ru-RU"/>
        </w:rPr>
        <w:t xml:space="preserve">представлена учебным предметом </w:t>
      </w:r>
      <w:r w:rsidRPr="00C60D74">
        <w:rPr>
          <w:b/>
          <w:lang w:eastAsia="ru-RU"/>
        </w:rPr>
        <w:t>«Математика»</w:t>
      </w:r>
      <w:r w:rsidRPr="00C60D74">
        <w:rPr>
          <w:lang w:eastAsia="ru-RU"/>
        </w:rPr>
        <w:t>, который не только обеспечивает достаточную для продолжения образования предметную подготовку, но и расширяет представления обучающегося о математических отношениях и закономерностях окружающего мира, расширяет его эрудицию, воспитывает математическую культуру, развивает математическую интуицию,</w:t>
      </w:r>
      <w:r w:rsidRPr="00C60D74">
        <w:rPr>
          <w:rFonts w:ascii="ArialMT" w:hAnsi="ArialMT" w:cs="ArialMT"/>
          <w:sz w:val="20"/>
          <w:szCs w:val="20"/>
          <w:lang w:eastAsia="ru-RU"/>
        </w:rPr>
        <w:t xml:space="preserve"> </w:t>
      </w:r>
      <w:r w:rsidRPr="00C60D74">
        <w:rPr>
          <w:lang w:eastAsia="ru-RU"/>
        </w:rPr>
        <w:t>формирует представления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</w:p>
    <w:p w:rsidR="00702A26" w:rsidRPr="00C60D74" w:rsidRDefault="00702A26" w:rsidP="00702A26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lang w:eastAsia="ru-RU"/>
        </w:rPr>
      </w:pPr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 xml:space="preserve">«Общественно-научные предметы» </w:t>
      </w:r>
      <w:r w:rsidRPr="00C60D74">
        <w:rPr>
          <w:lang w:eastAsia="ru-RU"/>
        </w:rPr>
        <w:t>представлена учебными предметами «</w:t>
      </w:r>
      <w:r>
        <w:rPr>
          <w:b/>
          <w:lang w:eastAsia="ru-RU"/>
        </w:rPr>
        <w:t>Всеобщая история</w:t>
      </w:r>
      <w:r w:rsidRPr="00C60D74">
        <w:rPr>
          <w:b/>
          <w:lang w:eastAsia="ru-RU"/>
        </w:rPr>
        <w:t>», «География</w:t>
      </w:r>
      <w:r w:rsidRPr="00C60D74">
        <w:rPr>
          <w:lang w:eastAsia="ru-RU"/>
        </w:rPr>
        <w:t xml:space="preserve">». Данные предметы обеспечивают </w:t>
      </w:r>
      <w:r w:rsidRPr="00C60D74">
        <w:rPr>
          <w:color w:val="000000"/>
          <w:lang w:eastAsia="ru-RU"/>
        </w:rPr>
        <w:t>формирование мировоззренческой, ценностно-смысловой сферы обучающихся, понимание основных принципов жизни общества, роли окружающей среды как важного фактора формирования качеств личности, ее социализации. Помогают овладеть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</w:t>
      </w:r>
    </w:p>
    <w:p w:rsidR="00702A26" w:rsidRPr="00C60D74" w:rsidRDefault="00702A26" w:rsidP="00702A26">
      <w:pPr>
        <w:suppressAutoHyphens w:val="0"/>
        <w:ind w:firstLine="360"/>
        <w:jc w:val="both"/>
        <w:rPr>
          <w:lang w:eastAsia="ru-RU"/>
        </w:rPr>
      </w:pPr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 xml:space="preserve">«Естественнонаучные предметы» </w:t>
      </w:r>
      <w:r w:rsidRPr="00C60D74">
        <w:rPr>
          <w:lang w:eastAsia="ru-RU"/>
        </w:rPr>
        <w:t xml:space="preserve">представлена учебным предметом </w:t>
      </w:r>
      <w:r w:rsidRPr="00C60D74">
        <w:rPr>
          <w:b/>
          <w:lang w:eastAsia="ru-RU"/>
        </w:rPr>
        <w:t>«Биология»</w:t>
      </w:r>
      <w:r w:rsidRPr="00C60D74">
        <w:rPr>
          <w:lang w:eastAsia="ru-RU"/>
        </w:rPr>
        <w:t>, который воспитывает ответственное и бережное отношение к окружающей среде, формирует систему научных знаний о живой природе, основ экологической грамотности.</w:t>
      </w:r>
    </w:p>
    <w:p w:rsidR="00702A26" w:rsidRPr="00C60D74" w:rsidRDefault="00702A26" w:rsidP="00702A26">
      <w:pPr>
        <w:suppressAutoHyphens w:val="0"/>
        <w:ind w:firstLine="360"/>
        <w:jc w:val="both"/>
        <w:rPr>
          <w:lang w:eastAsia="ru-RU"/>
        </w:rPr>
      </w:pPr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 xml:space="preserve">«Искусство» </w:t>
      </w:r>
      <w:r w:rsidRPr="00C60D74">
        <w:rPr>
          <w:lang w:eastAsia="ru-RU"/>
        </w:rPr>
        <w:t xml:space="preserve">представлена учебными предметами: </w:t>
      </w:r>
      <w:r w:rsidRPr="00C60D74">
        <w:rPr>
          <w:b/>
          <w:lang w:eastAsia="ru-RU"/>
        </w:rPr>
        <w:t>«Музыка</w:t>
      </w:r>
      <w:r w:rsidRPr="00C60D74">
        <w:rPr>
          <w:lang w:eastAsia="ru-RU"/>
        </w:rPr>
        <w:t xml:space="preserve"> и </w:t>
      </w:r>
      <w:r w:rsidRPr="00C60D74">
        <w:rPr>
          <w:b/>
          <w:lang w:eastAsia="ru-RU"/>
        </w:rPr>
        <w:t>«Изобразительное искусство»</w:t>
      </w:r>
      <w:r w:rsidRPr="00C60D74">
        <w:rPr>
          <w:lang w:eastAsia="ru-RU"/>
        </w:rPr>
        <w:t>.</w:t>
      </w:r>
    </w:p>
    <w:p w:rsidR="00702A26" w:rsidRPr="00C60D74" w:rsidRDefault="00702A26" w:rsidP="00702A26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 xml:space="preserve">«Технология» </w:t>
      </w:r>
      <w:r w:rsidRPr="00C60D74">
        <w:rPr>
          <w:lang w:eastAsia="ru-RU"/>
        </w:rPr>
        <w:t xml:space="preserve">представлена учебным предметом </w:t>
      </w:r>
      <w:r w:rsidRPr="00C60D74">
        <w:rPr>
          <w:b/>
          <w:lang w:eastAsia="ru-RU"/>
        </w:rPr>
        <w:t>«Технология»</w:t>
      </w:r>
      <w:r w:rsidRPr="00C60D74">
        <w:rPr>
          <w:lang w:eastAsia="ru-RU"/>
        </w:rPr>
        <w:t>. Данный предмет формирует представления о мире профессий, связанных с изучаемыми технологиями, их</w:t>
      </w:r>
      <w:r w:rsidRPr="00C60D74">
        <w:rPr>
          <w:rFonts w:ascii="ArialMT" w:hAnsi="ArialMT" w:cs="ArialMT"/>
          <w:sz w:val="20"/>
          <w:szCs w:val="20"/>
          <w:lang w:eastAsia="ru-RU"/>
        </w:rPr>
        <w:t xml:space="preserve"> </w:t>
      </w:r>
      <w:r w:rsidRPr="00C60D74">
        <w:rPr>
          <w:lang w:eastAsia="ru-RU"/>
        </w:rPr>
        <w:t xml:space="preserve">востребованности на рынке труда, формирует осознание роли техники и технологий для прогрессивного развития общества, помогает овладеть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 </w:t>
      </w:r>
    </w:p>
    <w:p w:rsidR="00702A26" w:rsidRDefault="00702A26" w:rsidP="00702A26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C60D74">
        <w:rPr>
          <w:lang w:eastAsia="ru-RU"/>
        </w:rPr>
        <w:t xml:space="preserve">Предметная область </w:t>
      </w:r>
      <w:r w:rsidRPr="00C60D74">
        <w:rPr>
          <w:b/>
          <w:lang w:eastAsia="ru-RU"/>
        </w:rPr>
        <w:t>«Физическая культура</w:t>
      </w:r>
      <w:r>
        <w:rPr>
          <w:b/>
          <w:lang w:eastAsia="ru-RU"/>
        </w:rPr>
        <w:t xml:space="preserve"> и основы безопасности жизнедеятельности</w:t>
      </w:r>
      <w:r w:rsidRPr="00C60D74">
        <w:rPr>
          <w:b/>
          <w:lang w:eastAsia="ru-RU"/>
        </w:rPr>
        <w:t>»</w:t>
      </w:r>
      <w:r w:rsidRPr="00C60D74">
        <w:rPr>
          <w:lang w:eastAsia="ru-RU"/>
        </w:rPr>
        <w:t xml:space="preserve"> представлена учебным предметом «</w:t>
      </w:r>
      <w:r w:rsidRPr="00C60D74">
        <w:rPr>
          <w:b/>
          <w:lang w:eastAsia="ru-RU"/>
        </w:rPr>
        <w:t>Физическая культура</w:t>
      </w:r>
      <w:r w:rsidRPr="00C60D74">
        <w:rPr>
          <w:lang w:eastAsia="ru-RU"/>
        </w:rPr>
        <w:t xml:space="preserve">», который обеспечивает физическое, эмоциональное, интеллектуальное и социальное развитие личности </w:t>
      </w:r>
      <w:proofErr w:type="gramStart"/>
      <w:r w:rsidRPr="00C60D74">
        <w:rPr>
          <w:lang w:eastAsia="ru-RU"/>
        </w:rPr>
        <w:t>обучающихся</w:t>
      </w:r>
      <w:proofErr w:type="gramEnd"/>
      <w:r w:rsidRPr="00C60D74">
        <w:rPr>
          <w:lang w:eastAsia="ru-RU"/>
        </w:rPr>
        <w:t xml:space="preserve"> с учетом исторической, общекультурной и ценностной составляющей предметной области.</w:t>
      </w:r>
    </w:p>
    <w:p w:rsidR="00702A26" w:rsidRPr="00EF42CC" w:rsidRDefault="00702A26" w:rsidP="00702A26">
      <w:pPr>
        <w:suppressAutoHyphens w:val="0"/>
        <w:jc w:val="both"/>
      </w:pPr>
      <w:r>
        <w:t xml:space="preserve">      </w:t>
      </w:r>
      <w:proofErr w:type="gramStart"/>
      <w:r>
        <w:t xml:space="preserve">Предметная область </w:t>
      </w:r>
      <w:r w:rsidRPr="00DD787B">
        <w:rPr>
          <w:b/>
        </w:rPr>
        <w:t>«</w:t>
      </w:r>
      <w:r>
        <w:rPr>
          <w:b/>
        </w:rPr>
        <w:t>Основы духовно-нравственной культуры России</w:t>
      </w:r>
      <w:r w:rsidRPr="00DD787B">
        <w:rPr>
          <w:b/>
        </w:rPr>
        <w:t>»</w:t>
      </w:r>
      <w:r>
        <w:rPr>
          <w:b/>
        </w:rPr>
        <w:t xml:space="preserve"> </w:t>
      </w:r>
      <w:r>
        <w:t xml:space="preserve">в 5  классе представлена учебным предметом </w:t>
      </w:r>
      <w:r w:rsidRPr="00DD787B">
        <w:rPr>
          <w:b/>
        </w:rPr>
        <w:t>«</w:t>
      </w:r>
      <w:r>
        <w:rPr>
          <w:b/>
        </w:rPr>
        <w:t>Основы духовно-нравственной культуры России</w:t>
      </w:r>
      <w:r w:rsidRPr="00DD787B">
        <w:rPr>
          <w:b/>
        </w:rPr>
        <w:t>»</w:t>
      </w:r>
      <w:r>
        <w:rPr>
          <w:b/>
        </w:rPr>
        <w:t xml:space="preserve"> </w:t>
      </w:r>
      <w:r w:rsidRPr="00EF42CC">
        <w:t xml:space="preserve">через </w:t>
      </w:r>
      <w:r>
        <w:t>модули  «Основы православной культуры», «Основы светской этики»  (по заявлению родителей (законных представителей).</w:t>
      </w:r>
      <w:proofErr w:type="gramEnd"/>
    </w:p>
    <w:p w:rsidR="00702A26" w:rsidRDefault="00702A26" w:rsidP="00702A26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</w:p>
    <w:p w:rsidR="00702A26" w:rsidRDefault="00702A26" w:rsidP="00702A26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EB3F26">
        <w:rPr>
          <w:b/>
        </w:rPr>
        <w:t>Часть примерного учебного плана, формируемая участниками образовательных отношений,</w:t>
      </w:r>
      <w:r w:rsidRPr="00EB3F26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02A26" w:rsidRPr="00D61101" w:rsidRDefault="00702A26" w:rsidP="00702A26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D61101">
        <w:rPr>
          <w:lang w:eastAsia="ru-RU"/>
        </w:rPr>
        <w:lastRenderedPageBreak/>
        <w:t xml:space="preserve">В целях обеспечения индивидуальных потребностей обучающихся </w:t>
      </w:r>
      <w:r w:rsidRPr="00D61101">
        <w:rPr>
          <w:i/>
          <w:lang w:eastAsia="ru-RU"/>
        </w:rPr>
        <w:t xml:space="preserve">часть учебного плана, формируемая участниками образовательного процесса, </w:t>
      </w:r>
      <w:r w:rsidRPr="00D61101">
        <w:rPr>
          <w:lang w:eastAsia="ru-RU"/>
        </w:rPr>
        <w:t>предусматривает учебные занятия:</w:t>
      </w:r>
    </w:p>
    <w:p w:rsidR="00702A26" w:rsidRDefault="00702A26" w:rsidP="00702A26">
      <w:pPr>
        <w:pStyle w:val="a4"/>
        <w:numPr>
          <w:ilvl w:val="0"/>
          <w:numId w:val="10"/>
        </w:numPr>
        <w:tabs>
          <w:tab w:val="left" w:pos="993"/>
          <w:tab w:val="left" w:pos="1418"/>
          <w:tab w:val="left" w:pos="9180"/>
          <w:tab w:val="left" w:pos="9360"/>
        </w:tabs>
        <w:ind w:hanging="862"/>
        <w:jc w:val="both"/>
      </w:pPr>
      <w:r>
        <w:t>углубленное изучение учебного предмета:</w:t>
      </w:r>
    </w:p>
    <w:p w:rsidR="00702A26" w:rsidRDefault="00702A26" w:rsidP="00702A26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9360"/>
        </w:tabs>
        <w:ind w:left="1276" w:hanging="207"/>
        <w:jc w:val="both"/>
      </w:pPr>
      <w:r>
        <w:t xml:space="preserve">русский  язык – 0,5 часа в неделю в </w:t>
      </w:r>
      <w:proofErr w:type="gramStart"/>
      <w:r>
        <w:t>5</w:t>
      </w:r>
      <w:proofErr w:type="gramEnd"/>
      <w:r>
        <w:t xml:space="preserve"> а классе, 1 час в неделю в 6а классе</w:t>
      </w:r>
    </w:p>
    <w:p w:rsidR="00702A26" w:rsidRDefault="00702A26" w:rsidP="00702A26">
      <w:pPr>
        <w:pStyle w:val="a4"/>
        <w:numPr>
          <w:ilvl w:val="0"/>
          <w:numId w:val="11"/>
        </w:numPr>
        <w:tabs>
          <w:tab w:val="left" w:pos="993"/>
          <w:tab w:val="left" w:pos="1701"/>
          <w:tab w:val="left" w:pos="9360"/>
        </w:tabs>
        <w:ind w:hanging="862"/>
        <w:jc w:val="both"/>
      </w:pPr>
      <w:r>
        <w:t>введение учебного предмета:</w:t>
      </w:r>
    </w:p>
    <w:p w:rsidR="00702A26" w:rsidRPr="002434D1" w:rsidRDefault="00702A26" w:rsidP="00702A26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>
        <w:rPr>
          <w:kern w:val="0"/>
        </w:rPr>
        <w:t>о</w:t>
      </w:r>
      <w:r w:rsidRPr="00D61101">
        <w:rPr>
          <w:kern w:val="0"/>
        </w:rPr>
        <w:t xml:space="preserve">сновы </w:t>
      </w:r>
      <w:r>
        <w:rPr>
          <w:kern w:val="0"/>
        </w:rPr>
        <w:t>безопасности жизнедеятельности – 1 час в неделю в 5б,5в</w:t>
      </w:r>
    </w:p>
    <w:p w:rsidR="00702A26" w:rsidRPr="002434D1" w:rsidRDefault="00702A26" w:rsidP="00702A26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>
        <w:rPr>
          <w:kern w:val="0"/>
        </w:rPr>
        <w:t>обществознание -  1 час в неделю в 5а,5б,5в</w:t>
      </w:r>
    </w:p>
    <w:p w:rsidR="00702A26" w:rsidRDefault="00702A26" w:rsidP="00702A26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hanging="862"/>
        <w:jc w:val="both"/>
      </w:pPr>
      <w:r>
        <w:t>продолжение учебного предмета</w:t>
      </w:r>
    </w:p>
    <w:p w:rsidR="00702A26" w:rsidRPr="002434D1" w:rsidRDefault="00702A26" w:rsidP="00702A26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>
        <w:rPr>
          <w:kern w:val="0"/>
        </w:rPr>
        <w:t>о</w:t>
      </w:r>
      <w:r w:rsidRPr="00D61101">
        <w:rPr>
          <w:kern w:val="0"/>
        </w:rPr>
        <w:t xml:space="preserve">сновы </w:t>
      </w:r>
      <w:r>
        <w:rPr>
          <w:kern w:val="0"/>
        </w:rPr>
        <w:t>безопасности жизнедеятельности – 1 час в неделю в 6б,6в</w:t>
      </w:r>
    </w:p>
    <w:p w:rsidR="00702A26" w:rsidRDefault="00702A26" w:rsidP="00702A26">
      <w:pPr>
        <w:pStyle w:val="a4"/>
        <w:tabs>
          <w:tab w:val="left" w:pos="993"/>
          <w:tab w:val="left" w:pos="1276"/>
        </w:tabs>
        <w:ind w:left="1429"/>
        <w:jc w:val="both"/>
      </w:pPr>
    </w:p>
    <w:p w:rsidR="00702A26" w:rsidRPr="00A0344A" w:rsidRDefault="00702A26" w:rsidP="00702A26">
      <w:pPr>
        <w:jc w:val="both"/>
        <w:rPr>
          <w:b/>
        </w:rPr>
      </w:pPr>
      <w:r w:rsidRPr="00A0344A">
        <w:rPr>
          <w:b/>
        </w:rPr>
        <w:t>Формы промежуточной аттестации:</w:t>
      </w:r>
    </w:p>
    <w:p w:rsidR="00702A26" w:rsidRPr="00053752" w:rsidRDefault="00702A26" w:rsidP="00702A26">
      <w:pPr>
        <w:jc w:val="both"/>
      </w:pPr>
      <w:r w:rsidRPr="00053752">
        <w:t xml:space="preserve"> - диктант, тест </w:t>
      </w:r>
      <w:r>
        <w:t>по русскому языку;</w:t>
      </w:r>
    </w:p>
    <w:p w:rsidR="00702A26" w:rsidRDefault="00702A26" w:rsidP="00702A26">
      <w:pPr>
        <w:jc w:val="both"/>
      </w:pPr>
      <w:r>
        <w:t xml:space="preserve"> - контрольная работа по математике;</w:t>
      </w:r>
    </w:p>
    <w:p w:rsidR="00702A26" w:rsidRDefault="00702A26" w:rsidP="00702A26">
      <w:pPr>
        <w:jc w:val="both"/>
      </w:pPr>
      <w:r>
        <w:t>-  комплексная контрольная работа;</w:t>
      </w:r>
    </w:p>
    <w:p w:rsidR="00702A26" w:rsidRPr="00053752" w:rsidRDefault="00702A26" w:rsidP="00702A26">
      <w:pPr>
        <w:jc w:val="both"/>
      </w:pPr>
      <w:r>
        <w:t>- проекты по изобразительному искусству и технологии.</w:t>
      </w:r>
    </w:p>
    <w:p w:rsidR="00702A26" w:rsidRPr="00053752" w:rsidRDefault="00702A26" w:rsidP="00702A26">
      <w:pPr>
        <w:jc w:val="both"/>
      </w:pPr>
      <w:r>
        <w:t xml:space="preserve"> </w:t>
      </w: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Pr="00FB53C6" w:rsidRDefault="00702A26" w:rsidP="00702A26">
      <w:pPr>
        <w:ind w:firstLine="709"/>
        <w:jc w:val="center"/>
        <w:rPr>
          <w:b/>
        </w:rPr>
      </w:pPr>
      <w:r w:rsidRPr="00FB53C6">
        <w:rPr>
          <w:b/>
        </w:rPr>
        <w:t>Пояснительная записка</w:t>
      </w:r>
    </w:p>
    <w:p w:rsidR="00702A26" w:rsidRPr="00FB53C6" w:rsidRDefault="00702A26" w:rsidP="00702A26">
      <w:pPr>
        <w:ind w:firstLine="709"/>
        <w:jc w:val="center"/>
        <w:rPr>
          <w:b/>
        </w:rPr>
      </w:pPr>
      <w:r>
        <w:rPr>
          <w:b/>
        </w:rPr>
        <w:t xml:space="preserve">к учебному плану </w:t>
      </w:r>
      <w:r>
        <w:rPr>
          <w:b/>
        </w:rPr>
        <w:t xml:space="preserve">МОКУ СОШ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Опарино Кировской области</w:t>
      </w:r>
    </w:p>
    <w:p w:rsidR="00702A26" w:rsidRDefault="00702A26" w:rsidP="00702A26">
      <w:pPr>
        <w:ind w:firstLine="709"/>
        <w:jc w:val="center"/>
      </w:pPr>
      <w:r w:rsidRPr="00FB53C6">
        <w:t>(</w:t>
      </w:r>
      <w:r>
        <w:t>7-9 класс</w:t>
      </w:r>
      <w:r w:rsidRPr="00FB53C6">
        <w:t>)</w:t>
      </w:r>
    </w:p>
    <w:p w:rsidR="00702A26" w:rsidRPr="00A86607" w:rsidRDefault="00702A26" w:rsidP="00702A26">
      <w:pPr>
        <w:pStyle w:val="a4"/>
        <w:numPr>
          <w:ilvl w:val="3"/>
          <w:numId w:val="13"/>
        </w:numPr>
        <w:tabs>
          <w:tab w:val="clear" w:pos="2880"/>
        </w:tabs>
        <w:ind w:left="426" w:hanging="66"/>
        <w:jc w:val="both"/>
        <w:rPr>
          <w:b/>
        </w:rPr>
      </w:pPr>
      <w:r w:rsidRPr="00A86607">
        <w:rPr>
          <w:b/>
        </w:rPr>
        <w:t>Нормативно-правовая основа учебного плана.</w:t>
      </w:r>
    </w:p>
    <w:p w:rsidR="00702A26" w:rsidRPr="00A86607" w:rsidRDefault="00702A26" w:rsidP="00702A26">
      <w:pPr>
        <w:pStyle w:val="a4"/>
        <w:ind w:left="0"/>
        <w:jc w:val="both"/>
      </w:pPr>
      <w:r w:rsidRPr="00A86607">
        <w:t>Учебный план разработан на основе следующих документов.</w:t>
      </w:r>
    </w:p>
    <w:p w:rsidR="00702A26" w:rsidRPr="00A86607" w:rsidRDefault="00702A26" w:rsidP="00702A26">
      <w:pPr>
        <w:pStyle w:val="a4"/>
        <w:numPr>
          <w:ilvl w:val="0"/>
          <w:numId w:val="18"/>
        </w:numPr>
        <w:ind w:left="709" w:hanging="283"/>
        <w:jc w:val="both"/>
      </w:pPr>
      <w:r w:rsidRPr="00A86607">
        <w:t>Федеральный закон от 29.12.2012 № 273-ФЗ «Об образовании в Российской Федерации».</w:t>
      </w:r>
    </w:p>
    <w:p w:rsidR="00702A26" w:rsidRPr="00FB53C6" w:rsidRDefault="00702A26" w:rsidP="00702A26">
      <w:pPr>
        <w:pStyle w:val="1"/>
        <w:numPr>
          <w:ilvl w:val="0"/>
          <w:numId w:val="13"/>
        </w:numPr>
        <w:ind w:left="709" w:right="0" w:hanging="283"/>
        <w:rPr>
          <w:rFonts w:ascii="Times New Roman" w:hAnsi="Times New Roman"/>
          <w:sz w:val="24"/>
        </w:rPr>
      </w:pPr>
      <w:r w:rsidRPr="00FB53C6">
        <w:rPr>
          <w:rFonts w:ascii="Times New Roman" w:hAnsi="Times New Roman"/>
          <w:sz w:val="24"/>
        </w:rPr>
        <w:t>Приказ Министерства образования России от 09.03.2004 № 1312 «Об утверждении федерального базисного учебного плана для начального общего, основного общего и среднего (полного) общего образования».</w:t>
      </w:r>
    </w:p>
    <w:p w:rsidR="00702A26" w:rsidRDefault="00702A26" w:rsidP="00702A26">
      <w:pPr>
        <w:numPr>
          <w:ilvl w:val="0"/>
          <w:numId w:val="13"/>
        </w:numPr>
        <w:tabs>
          <w:tab w:val="left" w:pos="1440"/>
        </w:tabs>
        <w:suppressAutoHyphens w:val="0"/>
        <w:jc w:val="both"/>
      </w:pPr>
      <w:r>
        <w:t>СанПиН, 2.4.2.2821</w:t>
      </w:r>
      <w:r w:rsidRPr="00667602">
        <w:t>-</w:t>
      </w:r>
      <w:r>
        <w:t>10</w:t>
      </w:r>
      <w:r w:rsidRPr="00667602">
        <w:t xml:space="preserve"> «</w:t>
      </w:r>
      <w:r>
        <w:t>Санитарно-эпидемиологические требования к условиям и организации обучения в общеобразовательных учреждениях»</w:t>
      </w:r>
      <w:r w:rsidRPr="00667602">
        <w:t xml:space="preserve"> (</w:t>
      </w:r>
      <w:r>
        <w:t>Постановление главного государственного санитарного врача РФ от 29.12.2010 г № 189).</w:t>
      </w:r>
      <w:r w:rsidRPr="00667602">
        <w:t xml:space="preserve">  </w:t>
      </w:r>
    </w:p>
    <w:p w:rsidR="00702A26" w:rsidRPr="00D55EA0" w:rsidRDefault="00702A26" w:rsidP="00702A26">
      <w:pPr>
        <w:numPr>
          <w:ilvl w:val="0"/>
          <w:numId w:val="13"/>
        </w:numPr>
        <w:jc w:val="both"/>
      </w:pPr>
      <w:r w:rsidRPr="00D55EA0">
        <w:t xml:space="preserve">Приказ </w:t>
      </w:r>
      <w:proofErr w:type="spellStart"/>
      <w:r w:rsidRPr="00D55EA0">
        <w:t>Минобрнауки</w:t>
      </w:r>
      <w:proofErr w:type="spellEnd"/>
      <w:r w:rsidRPr="00D55EA0">
        <w:t xml:space="preserve"> России от 30.08.2013 N 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N 30067)</w:t>
      </w:r>
    </w:p>
    <w:p w:rsidR="00702A26" w:rsidRPr="00FB53C6" w:rsidRDefault="00702A26" w:rsidP="00702A26">
      <w:pPr>
        <w:jc w:val="both"/>
      </w:pPr>
    </w:p>
    <w:p w:rsidR="00702A26" w:rsidRPr="00A86607" w:rsidRDefault="00702A26" w:rsidP="00702A26">
      <w:pPr>
        <w:pStyle w:val="a4"/>
        <w:numPr>
          <w:ilvl w:val="0"/>
          <w:numId w:val="17"/>
        </w:numPr>
        <w:ind w:left="786"/>
        <w:jc w:val="both"/>
      </w:pPr>
      <w:r w:rsidRPr="00A86607">
        <w:rPr>
          <w:b/>
        </w:rPr>
        <w:t>Структура учебного плана</w:t>
      </w:r>
      <w:r w:rsidRPr="00A86607">
        <w:t xml:space="preserve">. </w:t>
      </w:r>
    </w:p>
    <w:p w:rsidR="00702A26" w:rsidRPr="00A86607" w:rsidRDefault="00702A26" w:rsidP="00702A26">
      <w:pPr>
        <w:pStyle w:val="a4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eastAsia="ru-RU"/>
        </w:rPr>
      </w:pPr>
      <w:r w:rsidRPr="00A86607">
        <w:rPr>
          <w:lang w:eastAsia="ru-RU"/>
        </w:rPr>
        <w:t xml:space="preserve">Федеральный компонент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702A26" w:rsidRPr="00A86607" w:rsidRDefault="00702A26" w:rsidP="00702A26">
      <w:pPr>
        <w:pStyle w:val="a4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eastAsia="ru-RU"/>
        </w:rPr>
      </w:pPr>
      <w:r w:rsidRPr="00A86607">
        <w:rPr>
          <w:lang w:eastAsia="ru-RU"/>
        </w:rPr>
        <w:t>Региональный компонент отвечает потребностям и интересам в области образования и ставит задачи повышения самостоятельности и инициативности учащихся, развития ключевых компетенций.</w:t>
      </w:r>
    </w:p>
    <w:p w:rsidR="00702A26" w:rsidRPr="00A86607" w:rsidRDefault="00702A26" w:rsidP="00702A26">
      <w:pPr>
        <w:pStyle w:val="a4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eastAsia="ru-RU"/>
        </w:rPr>
      </w:pPr>
      <w:r w:rsidRPr="00A86607">
        <w:rPr>
          <w:lang w:eastAsia="ru-RU"/>
        </w:rPr>
        <w:t>Школьный компонент обеспечивает вариативность образования, и позволяет более полно реализовать социальный заказ на образовательные услуги.</w:t>
      </w:r>
    </w:p>
    <w:p w:rsidR="00702A26" w:rsidRDefault="00702A26" w:rsidP="00702A26">
      <w:pPr>
        <w:pStyle w:val="a4"/>
        <w:ind w:left="0"/>
        <w:jc w:val="both"/>
      </w:pPr>
    </w:p>
    <w:p w:rsidR="00702A26" w:rsidRPr="00A86607" w:rsidRDefault="00702A26" w:rsidP="00702A26">
      <w:pPr>
        <w:pStyle w:val="a4"/>
        <w:numPr>
          <w:ilvl w:val="0"/>
          <w:numId w:val="17"/>
        </w:numPr>
        <w:ind w:left="786"/>
        <w:jc w:val="both"/>
      </w:pPr>
      <w:r w:rsidRPr="00A86607">
        <w:rPr>
          <w:b/>
        </w:rPr>
        <w:t xml:space="preserve">Учебный план содержит механизмы, позволяющие создать условия </w:t>
      </w:r>
      <w:proofErr w:type="gramStart"/>
      <w:r w:rsidRPr="00A86607">
        <w:rPr>
          <w:b/>
        </w:rPr>
        <w:t>для</w:t>
      </w:r>
      <w:proofErr w:type="gramEnd"/>
      <w:r w:rsidRPr="00A86607">
        <w:t xml:space="preserve">: </w:t>
      </w:r>
    </w:p>
    <w:p w:rsidR="00702A26" w:rsidRPr="00FB53C6" w:rsidRDefault="00702A26" w:rsidP="00702A26">
      <w:pPr>
        <w:pStyle w:val="a4"/>
        <w:ind w:left="360"/>
        <w:jc w:val="both"/>
      </w:pPr>
    </w:p>
    <w:p w:rsidR="00702A26" w:rsidRPr="00A86607" w:rsidRDefault="00702A26" w:rsidP="00702A26">
      <w:pPr>
        <w:pStyle w:val="a4"/>
        <w:numPr>
          <w:ilvl w:val="0"/>
          <w:numId w:val="15"/>
        </w:numPr>
        <w:jc w:val="both"/>
        <w:rPr>
          <w:lang w:eastAsia="ru-RU"/>
        </w:rPr>
      </w:pPr>
      <w:r w:rsidRPr="00A86607">
        <w:rPr>
          <w:lang w:eastAsia="ru-RU"/>
        </w:rPr>
        <w:t>обеспечения государственных гарантий доступности и равных возможностей получения  общего образования;</w:t>
      </w:r>
    </w:p>
    <w:p w:rsidR="00702A26" w:rsidRPr="00A86607" w:rsidRDefault="00702A26" w:rsidP="00702A26">
      <w:pPr>
        <w:pStyle w:val="a4"/>
        <w:numPr>
          <w:ilvl w:val="0"/>
          <w:numId w:val="15"/>
        </w:numPr>
        <w:jc w:val="both"/>
        <w:rPr>
          <w:lang w:eastAsia="ru-RU"/>
        </w:rPr>
      </w:pPr>
      <w:r w:rsidRPr="00A86607">
        <w:rPr>
          <w:lang w:eastAsia="ru-RU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702A26" w:rsidRPr="00A86607" w:rsidRDefault="00702A26" w:rsidP="00702A26">
      <w:pPr>
        <w:pStyle w:val="a4"/>
        <w:numPr>
          <w:ilvl w:val="0"/>
          <w:numId w:val="15"/>
        </w:numPr>
        <w:jc w:val="both"/>
        <w:rPr>
          <w:lang w:eastAsia="ru-RU"/>
        </w:rPr>
      </w:pPr>
      <w:r w:rsidRPr="00A86607">
        <w:rPr>
          <w:lang w:eastAsia="ru-RU"/>
        </w:rPr>
        <w:t>усиления в содержании образования деятельностного компонента, практической деятельности школьников,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702A26" w:rsidRPr="00A86607" w:rsidRDefault="00702A26" w:rsidP="00702A26">
      <w:pPr>
        <w:pStyle w:val="a4"/>
        <w:numPr>
          <w:ilvl w:val="0"/>
          <w:numId w:val="15"/>
        </w:numPr>
        <w:jc w:val="both"/>
        <w:rPr>
          <w:lang w:eastAsia="ru-RU"/>
        </w:rPr>
      </w:pPr>
      <w:r w:rsidRPr="00A86607">
        <w:rPr>
          <w:lang w:eastAsia="ru-RU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702A26" w:rsidRPr="00A86607" w:rsidRDefault="00702A26" w:rsidP="00702A26">
      <w:pPr>
        <w:pStyle w:val="a4"/>
        <w:numPr>
          <w:ilvl w:val="0"/>
          <w:numId w:val="15"/>
        </w:numPr>
        <w:jc w:val="both"/>
        <w:rPr>
          <w:lang w:eastAsia="ru-RU"/>
        </w:rPr>
      </w:pPr>
      <w:r w:rsidRPr="00A86607">
        <w:rPr>
          <w:lang w:eastAsia="ru-RU"/>
        </w:rPr>
        <w:t>усиления роли дисциплин, обеспечивающих успешную социализацию учащихся;</w:t>
      </w:r>
    </w:p>
    <w:p w:rsidR="00702A26" w:rsidRPr="00A86607" w:rsidRDefault="00702A26" w:rsidP="00702A26">
      <w:pPr>
        <w:pStyle w:val="a4"/>
        <w:numPr>
          <w:ilvl w:val="0"/>
          <w:numId w:val="15"/>
        </w:numPr>
        <w:jc w:val="both"/>
        <w:rPr>
          <w:lang w:eastAsia="ru-RU"/>
        </w:rPr>
      </w:pPr>
      <w:r w:rsidRPr="00A86607">
        <w:rPr>
          <w:lang w:eastAsia="ru-RU"/>
        </w:rPr>
        <w:t>формирования информационной культуры учащихся;</w:t>
      </w:r>
    </w:p>
    <w:p w:rsidR="00702A26" w:rsidRPr="00A86607" w:rsidRDefault="00702A26" w:rsidP="00702A26">
      <w:pPr>
        <w:pStyle w:val="a4"/>
        <w:numPr>
          <w:ilvl w:val="0"/>
          <w:numId w:val="15"/>
        </w:numPr>
        <w:jc w:val="both"/>
        <w:rPr>
          <w:lang w:eastAsia="ru-RU"/>
        </w:rPr>
      </w:pPr>
      <w:r w:rsidRPr="00A86607">
        <w:rPr>
          <w:lang w:eastAsia="ru-RU"/>
        </w:rPr>
        <w:t xml:space="preserve">организации </w:t>
      </w:r>
      <w:proofErr w:type="spellStart"/>
      <w:r w:rsidRPr="00A86607">
        <w:rPr>
          <w:lang w:eastAsia="ru-RU"/>
        </w:rPr>
        <w:t>предпрофильной</w:t>
      </w:r>
      <w:proofErr w:type="spellEnd"/>
      <w:r w:rsidRPr="00A86607">
        <w:rPr>
          <w:lang w:eastAsia="ru-RU"/>
        </w:rPr>
        <w:t xml:space="preserve"> подготовки учащихся и введения профильного обучения на старшей ступени общего образования. </w:t>
      </w:r>
    </w:p>
    <w:p w:rsidR="00702A26" w:rsidRPr="00A86607" w:rsidRDefault="00702A26" w:rsidP="00702A26">
      <w:pPr>
        <w:pStyle w:val="a4"/>
        <w:jc w:val="both"/>
        <w:rPr>
          <w:lang w:eastAsia="ru-RU"/>
        </w:rPr>
      </w:pPr>
    </w:p>
    <w:p w:rsidR="00702A26" w:rsidRPr="00FB53C6" w:rsidRDefault="00702A26" w:rsidP="00702A26">
      <w:pPr>
        <w:pStyle w:val="a4"/>
        <w:ind w:left="1080"/>
        <w:jc w:val="both"/>
      </w:pPr>
    </w:p>
    <w:p w:rsidR="00702A26" w:rsidRPr="00FB53C6" w:rsidRDefault="00702A26" w:rsidP="00702A26">
      <w:pPr>
        <w:jc w:val="both"/>
        <w:rPr>
          <w:b/>
        </w:rPr>
      </w:pPr>
      <w:r>
        <w:rPr>
          <w:b/>
        </w:rPr>
        <w:t>4</w:t>
      </w:r>
      <w:r w:rsidRPr="00FB53C6">
        <w:rPr>
          <w:b/>
        </w:rPr>
        <w:t>. Особенности реализации федеральн</w:t>
      </w:r>
      <w:r>
        <w:rPr>
          <w:b/>
        </w:rPr>
        <w:t>ого компонента на второй уровне</w:t>
      </w:r>
      <w:r w:rsidRPr="00FB53C6">
        <w:rPr>
          <w:b/>
        </w:rPr>
        <w:t xml:space="preserve"> обучения:</w:t>
      </w:r>
    </w:p>
    <w:p w:rsidR="00702A26" w:rsidRPr="00C35F13" w:rsidRDefault="00702A26" w:rsidP="00702A26">
      <w:pPr>
        <w:pStyle w:val="a4"/>
        <w:ind w:left="0" w:firstLine="720"/>
        <w:jc w:val="both"/>
      </w:pPr>
      <w:proofErr w:type="gramStart"/>
      <w:r w:rsidRPr="00C35F13">
        <w:rPr>
          <w:u w:val="single"/>
        </w:rPr>
        <w:t>В 8</w:t>
      </w:r>
      <w:r>
        <w:rPr>
          <w:u w:val="single"/>
        </w:rPr>
        <w:t xml:space="preserve"> и 9</w:t>
      </w:r>
      <w:r w:rsidRPr="00C35F13">
        <w:rPr>
          <w:u w:val="single"/>
        </w:rPr>
        <w:t xml:space="preserve"> классе:</w:t>
      </w:r>
      <w:r w:rsidRPr="00C35F13">
        <w:t xml:space="preserve"> предмет «Искусство» представлен разделами «Музыка» (0,5 часа) и «Изобразительное искусство (0,5 часа).</w:t>
      </w:r>
      <w:proofErr w:type="gramEnd"/>
    </w:p>
    <w:p w:rsidR="00702A26" w:rsidRPr="00C35F13" w:rsidRDefault="00702A26" w:rsidP="00702A26">
      <w:pPr>
        <w:pStyle w:val="a4"/>
        <w:ind w:left="0"/>
        <w:jc w:val="both"/>
      </w:pPr>
    </w:p>
    <w:p w:rsidR="00702A26" w:rsidRPr="00A86607" w:rsidRDefault="00702A26" w:rsidP="00702A26">
      <w:pPr>
        <w:pStyle w:val="a4"/>
        <w:tabs>
          <w:tab w:val="left" w:pos="1620"/>
        </w:tabs>
        <w:ind w:left="1980" w:hanging="1980"/>
        <w:jc w:val="both"/>
        <w:rPr>
          <w:b/>
        </w:rPr>
      </w:pPr>
      <w:r>
        <w:rPr>
          <w:b/>
        </w:rPr>
        <w:t xml:space="preserve">5. </w:t>
      </w:r>
      <w:r w:rsidRPr="00A86607">
        <w:rPr>
          <w:b/>
        </w:rPr>
        <w:t>Особенности реализации  регионального компонента</w:t>
      </w:r>
    </w:p>
    <w:p w:rsidR="00702A26" w:rsidRPr="00FB53C6" w:rsidRDefault="00702A26" w:rsidP="00702A26">
      <w:pPr>
        <w:pStyle w:val="a4"/>
        <w:ind w:left="360"/>
        <w:jc w:val="both"/>
        <w:rPr>
          <w:b/>
        </w:rPr>
      </w:pPr>
    </w:p>
    <w:p w:rsidR="00702A26" w:rsidRPr="00A86607" w:rsidRDefault="00702A26" w:rsidP="00702A26">
      <w:pPr>
        <w:pStyle w:val="a4"/>
        <w:ind w:left="0" w:firstLine="720"/>
        <w:jc w:val="both"/>
      </w:pPr>
      <w:r w:rsidRPr="00A86607">
        <w:rPr>
          <w:b/>
        </w:rPr>
        <w:t>Региональный компонент</w:t>
      </w:r>
      <w:r>
        <w:t xml:space="preserve"> в 7 - </w:t>
      </w:r>
      <w:r w:rsidRPr="00A86607">
        <w:t xml:space="preserve">9 классах  включает следующие учебные предметы, курсы: </w:t>
      </w:r>
    </w:p>
    <w:p w:rsidR="00702A26" w:rsidRPr="00A86607" w:rsidRDefault="00702A26" w:rsidP="00702A26">
      <w:pPr>
        <w:widowControl w:val="0"/>
        <w:numPr>
          <w:ilvl w:val="0"/>
          <w:numId w:val="16"/>
        </w:numPr>
        <w:jc w:val="both"/>
      </w:pPr>
      <w:r w:rsidRPr="00A86607">
        <w:rPr>
          <w:b/>
          <w:i/>
        </w:rPr>
        <w:t xml:space="preserve">Основы безопасности жизнедеятельности </w:t>
      </w:r>
      <w:r w:rsidRPr="00A86607">
        <w:t xml:space="preserve"> (1 час в неделю в 7, 9 классах)</w:t>
      </w:r>
    </w:p>
    <w:p w:rsidR="00702A26" w:rsidRPr="00A86607" w:rsidRDefault="00702A26" w:rsidP="00702A26">
      <w:pPr>
        <w:pStyle w:val="a4"/>
        <w:numPr>
          <w:ilvl w:val="0"/>
          <w:numId w:val="16"/>
        </w:numPr>
        <w:jc w:val="both"/>
      </w:pPr>
      <w:r w:rsidRPr="00A86607">
        <w:rPr>
          <w:b/>
          <w:i/>
        </w:rPr>
        <w:t xml:space="preserve">Предметы краеведческой направленности </w:t>
      </w:r>
      <w:r w:rsidRPr="00A86607">
        <w:t>представлены:</w:t>
      </w:r>
    </w:p>
    <w:p w:rsidR="00702A26" w:rsidRPr="00A86607" w:rsidRDefault="00702A26" w:rsidP="00702A26">
      <w:pPr>
        <w:spacing w:line="276" w:lineRule="auto"/>
        <w:ind w:left="1134"/>
        <w:jc w:val="both"/>
        <w:rPr>
          <w:sz w:val="28"/>
          <w:szCs w:val="28"/>
        </w:rPr>
      </w:pPr>
      <w:r w:rsidRPr="00A86607">
        <w:rPr>
          <w:b/>
        </w:rPr>
        <w:t>В 8 классе</w:t>
      </w:r>
      <w:r w:rsidRPr="00A86607">
        <w:t xml:space="preserve"> – </w:t>
      </w:r>
      <w:r w:rsidRPr="00A86607">
        <w:rPr>
          <w:kern w:val="1"/>
        </w:rPr>
        <w:t>1 час предмета краеведческой направленности передан на  предмет технология, в рамках которого изучается краеведческий материал. Учителем разрабатывается единая рабочая программа по технологии на 2 часа.</w:t>
      </w:r>
    </w:p>
    <w:p w:rsidR="00702A26" w:rsidRPr="00A86607" w:rsidRDefault="00702A26" w:rsidP="00702A26">
      <w:pPr>
        <w:pStyle w:val="a4"/>
        <w:ind w:left="1134"/>
        <w:jc w:val="both"/>
      </w:pPr>
      <w:r w:rsidRPr="00A86607">
        <w:rPr>
          <w:b/>
        </w:rPr>
        <w:t xml:space="preserve">В 9 классе  - </w:t>
      </w:r>
      <w:r w:rsidRPr="00A86607">
        <w:t xml:space="preserve">1 час предмета краеведческой направленности передан на  предмет </w:t>
      </w:r>
      <w:r>
        <w:t>литература</w:t>
      </w:r>
      <w:r w:rsidRPr="00A86607">
        <w:t>, в рамках которого изучается краеведческий материал.</w:t>
      </w:r>
    </w:p>
    <w:p w:rsidR="00702A26" w:rsidRPr="00FB53C6" w:rsidRDefault="00702A26" w:rsidP="00702A26">
      <w:pPr>
        <w:pStyle w:val="a4"/>
        <w:ind w:left="1080"/>
        <w:jc w:val="both"/>
        <w:rPr>
          <w:b/>
        </w:rPr>
      </w:pPr>
    </w:p>
    <w:p w:rsidR="00702A26" w:rsidRPr="00A86607" w:rsidRDefault="00702A26" w:rsidP="00702A26">
      <w:pPr>
        <w:pStyle w:val="a4"/>
        <w:numPr>
          <w:ilvl w:val="2"/>
          <w:numId w:val="3"/>
        </w:numPr>
        <w:tabs>
          <w:tab w:val="left" w:pos="240"/>
        </w:tabs>
        <w:ind w:hanging="2160"/>
        <w:jc w:val="both"/>
        <w:rPr>
          <w:b/>
        </w:rPr>
      </w:pPr>
      <w:r w:rsidRPr="00A86607">
        <w:rPr>
          <w:b/>
        </w:rPr>
        <w:t>Особенности реализации школьного компонента:</w:t>
      </w:r>
    </w:p>
    <w:p w:rsidR="00702A26" w:rsidRPr="00A86607" w:rsidRDefault="00702A26" w:rsidP="00702A26">
      <w:pPr>
        <w:pStyle w:val="a4"/>
        <w:ind w:left="0"/>
        <w:jc w:val="both"/>
        <w:rPr>
          <w:b/>
        </w:rPr>
      </w:pPr>
    </w:p>
    <w:p w:rsidR="00702A26" w:rsidRPr="00AE37B3" w:rsidRDefault="00702A26" w:rsidP="00702A26">
      <w:pPr>
        <w:jc w:val="both"/>
        <w:rPr>
          <w:color w:val="000000"/>
        </w:rPr>
      </w:pPr>
      <w:r w:rsidRPr="00AE37B3">
        <w:rPr>
          <w:b/>
          <w:color w:val="000000"/>
        </w:rPr>
        <w:t xml:space="preserve"> </w:t>
      </w:r>
      <w:r w:rsidRPr="00AE37B3">
        <w:rPr>
          <w:color w:val="000000"/>
        </w:rPr>
        <w:t>В 7а, б</w:t>
      </w:r>
      <w:r>
        <w:rPr>
          <w:color w:val="000000"/>
        </w:rPr>
        <w:t>, в</w:t>
      </w:r>
      <w:r w:rsidRPr="00AE37B3">
        <w:rPr>
          <w:color w:val="000000"/>
        </w:rPr>
        <w:t xml:space="preserve"> классах:</w:t>
      </w:r>
    </w:p>
    <w:p w:rsidR="00702A26" w:rsidRPr="00AE37B3" w:rsidRDefault="00702A26" w:rsidP="00702A26">
      <w:pPr>
        <w:jc w:val="both"/>
        <w:rPr>
          <w:color w:val="000000"/>
        </w:rPr>
      </w:pPr>
      <w:r w:rsidRPr="00AE37B3">
        <w:rPr>
          <w:color w:val="000000"/>
        </w:rPr>
        <w:t>Компонент образовательного учреждения 2 часа.</w:t>
      </w:r>
    </w:p>
    <w:p w:rsidR="00702A26" w:rsidRPr="00971F7D" w:rsidRDefault="00702A26" w:rsidP="00702A26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71F7D">
        <w:rPr>
          <w:color w:val="000000"/>
        </w:rPr>
        <w:t>1 час передан на изучение информатики;</w:t>
      </w:r>
    </w:p>
    <w:p w:rsidR="00702A26" w:rsidRPr="00971F7D" w:rsidRDefault="00702A26" w:rsidP="00702A26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71F7D">
        <w:rPr>
          <w:color w:val="000000"/>
        </w:rPr>
        <w:t>7а (углубленное изучение русского языка) – 1 час передан на русский язык (</w:t>
      </w:r>
      <w:proofErr w:type="spellStart"/>
      <w:r w:rsidRPr="00971F7D">
        <w:rPr>
          <w:color w:val="000000"/>
        </w:rPr>
        <w:t>т.о</w:t>
      </w:r>
      <w:proofErr w:type="spellEnd"/>
      <w:r w:rsidRPr="00971F7D">
        <w:rPr>
          <w:color w:val="000000"/>
        </w:rPr>
        <w:t>. русский язык изучается в объеме 4 часов)</w:t>
      </w:r>
    </w:p>
    <w:p w:rsidR="00702A26" w:rsidRPr="00971F7D" w:rsidRDefault="00702A26" w:rsidP="00702A26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71F7D">
        <w:rPr>
          <w:color w:val="000000"/>
        </w:rPr>
        <w:t>По 1 часу в 7б, в классах в связи с пожеланиями учащихся и их родителей (законных представителей) переданы на факультативные курс</w:t>
      </w:r>
      <w:r>
        <w:rPr>
          <w:color w:val="000000"/>
        </w:rPr>
        <w:t>ы -1 час на изучение математики «За страницами учебника».</w:t>
      </w:r>
    </w:p>
    <w:p w:rsidR="00702A26" w:rsidRPr="00AE37B3" w:rsidRDefault="00702A26" w:rsidP="00702A26">
      <w:pPr>
        <w:jc w:val="both"/>
        <w:rPr>
          <w:color w:val="000000"/>
        </w:rPr>
      </w:pPr>
    </w:p>
    <w:p w:rsidR="00702A26" w:rsidRPr="00AE37B3" w:rsidRDefault="00702A26" w:rsidP="00702A26">
      <w:pPr>
        <w:jc w:val="both"/>
        <w:rPr>
          <w:color w:val="000000"/>
        </w:rPr>
      </w:pPr>
      <w:r w:rsidRPr="00AE37B3">
        <w:rPr>
          <w:color w:val="000000"/>
        </w:rPr>
        <w:t>В 8а</w:t>
      </w:r>
      <w:r>
        <w:rPr>
          <w:color w:val="000000"/>
        </w:rPr>
        <w:t>, б</w:t>
      </w:r>
      <w:r w:rsidRPr="00AE37B3">
        <w:rPr>
          <w:color w:val="000000"/>
        </w:rPr>
        <w:t xml:space="preserve"> классах:</w:t>
      </w:r>
    </w:p>
    <w:p w:rsidR="00702A26" w:rsidRPr="00AE37B3" w:rsidRDefault="00702A26" w:rsidP="00702A26">
      <w:pPr>
        <w:jc w:val="both"/>
        <w:rPr>
          <w:color w:val="000000"/>
        </w:rPr>
      </w:pPr>
      <w:r w:rsidRPr="00AE37B3">
        <w:rPr>
          <w:color w:val="000000"/>
        </w:rPr>
        <w:t>Компоне</w:t>
      </w:r>
      <w:r>
        <w:rPr>
          <w:color w:val="000000"/>
        </w:rPr>
        <w:t>нт образовательного учреждения 1 час</w:t>
      </w:r>
      <w:r w:rsidRPr="00AE37B3">
        <w:rPr>
          <w:color w:val="000000"/>
        </w:rPr>
        <w:t>.</w:t>
      </w:r>
    </w:p>
    <w:p w:rsidR="00702A26" w:rsidRPr="00971F7D" w:rsidRDefault="00702A26" w:rsidP="00702A26">
      <w:pPr>
        <w:pStyle w:val="a4"/>
        <w:numPr>
          <w:ilvl w:val="0"/>
          <w:numId w:val="20"/>
        </w:numPr>
        <w:jc w:val="both"/>
        <w:rPr>
          <w:color w:val="000000"/>
        </w:rPr>
      </w:pPr>
      <w:r w:rsidRPr="00971F7D">
        <w:rPr>
          <w:color w:val="000000"/>
        </w:rPr>
        <w:t>8а (углубленное изучение русского языка)  - 1 час передан на изучение русского языка (</w:t>
      </w:r>
      <w:proofErr w:type="spellStart"/>
      <w:r w:rsidRPr="00971F7D">
        <w:rPr>
          <w:color w:val="000000"/>
        </w:rPr>
        <w:t>т.о</w:t>
      </w:r>
      <w:proofErr w:type="spellEnd"/>
      <w:r w:rsidRPr="00971F7D">
        <w:rPr>
          <w:color w:val="000000"/>
        </w:rPr>
        <w:t>. русский язык изучается в объеме 4 часов);</w:t>
      </w:r>
    </w:p>
    <w:p w:rsidR="00702A26" w:rsidRPr="00971F7D" w:rsidRDefault="00702A26" w:rsidP="00702A26">
      <w:pPr>
        <w:pStyle w:val="a4"/>
        <w:numPr>
          <w:ilvl w:val="0"/>
          <w:numId w:val="20"/>
        </w:numPr>
        <w:jc w:val="both"/>
        <w:rPr>
          <w:color w:val="000000"/>
        </w:rPr>
      </w:pPr>
      <w:r w:rsidRPr="00971F7D">
        <w:rPr>
          <w:color w:val="000000"/>
        </w:rPr>
        <w:t>1 час в связи с пожеланиями учащихся и их родителей (законных представителей) передан на факультативные курсы в 8б</w:t>
      </w:r>
      <w:r>
        <w:rPr>
          <w:color w:val="000000"/>
        </w:rPr>
        <w:t xml:space="preserve">  1 час на изучение математики «За страницами учебника».</w:t>
      </w:r>
    </w:p>
    <w:p w:rsidR="00702A26" w:rsidRPr="00AE37B3" w:rsidRDefault="00702A26" w:rsidP="00702A26">
      <w:pPr>
        <w:jc w:val="both"/>
        <w:rPr>
          <w:color w:val="000000"/>
        </w:rPr>
      </w:pPr>
    </w:p>
    <w:p w:rsidR="00702A26" w:rsidRPr="00AE37B3" w:rsidRDefault="00702A26" w:rsidP="00702A26">
      <w:pPr>
        <w:jc w:val="both"/>
        <w:rPr>
          <w:color w:val="000000"/>
        </w:rPr>
      </w:pPr>
      <w:r w:rsidRPr="00AE37B3">
        <w:rPr>
          <w:color w:val="000000"/>
        </w:rPr>
        <w:t>В 9а</w:t>
      </w:r>
      <w:r>
        <w:rPr>
          <w:color w:val="000000"/>
        </w:rPr>
        <w:t>, б, в</w:t>
      </w:r>
      <w:r w:rsidRPr="00AE37B3">
        <w:rPr>
          <w:color w:val="000000"/>
        </w:rPr>
        <w:t xml:space="preserve"> класс</w:t>
      </w:r>
      <w:r>
        <w:rPr>
          <w:color w:val="000000"/>
        </w:rPr>
        <w:t>ах</w:t>
      </w:r>
      <w:r w:rsidRPr="00AE37B3">
        <w:rPr>
          <w:color w:val="000000"/>
        </w:rPr>
        <w:t>:</w:t>
      </w:r>
    </w:p>
    <w:p w:rsidR="00702A26" w:rsidRPr="00AE37B3" w:rsidRDefault="00702A26" w:rsidP="00702A26">
      <w:pPr>
        <w:jc w:val="both"/>
        <w:rPr>
          <w:color w:val="000000"/>
        </w:rPr>
      </w:pPr>
      <w:r w:rsidRPr="00AE37B3">
        <w:rPr>
          <w:color w:val="000000"/>
        </w:rPr>
        <w:t>Компонент образовательного учреждения 4 часа.</w:t>
      </w:r>
    </w:p>
    <w:p w:rsidR="00702A26" w:rsidRPr="00971F7D" w:rsidRDefault="00702A26" w:rsidP="00702A26">
      <w:pPr>
        <w:pStyle w:val="a4"/>
        <w:numPr>
          <w:ilvl w:val="0"/>
          <w:numId w:val="19"/>
        </w:numPr>
        <w:jc w:val="both"/>
        <w:rPr>
          <w:color w:val="000000"/>
        </w:rPr>
      </w:pPr>
      <w:r w:rsidRPr="00971F7D">
        <w:rPr>
          <w:color w:val="000000"/>
        </w:rPr>
        <w:t>1 час на изучение математики (</w:t>
      </w:r>
      <w:proofErr w:type="spellStart"/>
      <w:r w:rsidRPr="00971F7D">
        <w:rPr>
          <w:color w:val="000000"/>
        </w:rPr>
        <w:t>т.о</w:t>
      </w:r>
      <w:proofErr w:type="spellEnd"/>
      <w:r w:rsidRPr="00971F7D">
        <w:rPr>
          <w:color w:val="000000"/>
        </w:rPr>
        <w:t>. математика изучается в объеме 6 часов);</w:t>
      </w:r>
    </w:p>
    <w:p w:rsidR="00702A26" w:rsidRPr="00FB53C6" w:rsidRDefault="00702A26" w:rsidP="00702A26">
      <w:pPr>
        <w:pStyle w:val="a4"/>
        <w:numPr>
          <w:ilvl w:val="0"/>
          <w:numId w:val="19"/>
        </w:numPr>
        <w:jc w:val="both"/>
      </w:pPr>
      <w:r>
        <w:t xml:space="preserve">1 час направлен </w:t>
      </w:r>
      <w:r w:rsidRPr="00FB53C6">
        <w:t xml:space="preserve">на организацию </w:t>
      </w:r>
      <w:proofErr w:type="spellStart"/>
      <w:r w:rsidRPr="00FB53C6">
        <w:t>предпрофильной</w:t>
      </w:r>
      <w:proofErr w:type="spellEnd"/>
      <w:r w:rsidRPr="00FB53C6">
        <w:t xml:space="preserve"> подготовки обучающихся и </w:t>
      </w:r>
      <w:r>
        <w:t>включает</w:t>
      </w:r>
      <w:r w:rsidRPr="00FB53C6">
        <w:t xml:space="preserve"> модули «Мой выбор», информационные и ориентационные модули</w:t>
      </w:r>
      <w:r>
        <w:t xml:space="preserve"> в рамках предмета «</w:t>
      </w:r>
      <w:proofErr w:type="spellStart"/>
      <w:r>
        <w:t>Предпрофильная</w:t>
      </w:r>
      <w:proofErr w:type="spellEnd"/>
      <w:r>
        <w:t xml:space="preserve"> подготовка и профессиональное самоопределение учащихся»;</w:t>
      </w:r>
    </w:p>
    <w:p w:rsidR="00702A26" w:rsidRDefault="00702A26" w:rsidP="00702A26">
      <w:pPr>
        <w:pStyle w:val="a4"/>
        <w:numPr>
          <w:ilvl w:val="0"/>
          <w:numId w:val="19"/>
        </w:numPr>
        <w:jc w:val="both"/>
      </w:pPr>
      <w:r>
        <w:t xml:space="preserve">2 часа </w:t>
      </w:r>
      <w:proofErr w:type="gramStart"/>
      <w:r>
        <w:t>-в</w:t>
      </w:r>
      <w:proofErr w:type="gramEnd"/>
      <w:r>
        <w:t xml:space="preserve"> 9а, 9</w:t>
      </w:r>
      <w:r>
        <w:t>б</w:t>
      </w:r>
      <w:r>
        <w:t xml:space="preserve"> </w:t>
      </w:r>
      <w:r w:rsidRPr="00971F7D">
        <w:t>передан</w:t>
      </w:r>
      <w:r>
        <w:t xml:space="preserve">ы </w:t>
      </w:r>
      <w:r w:rsidRPr="00971F7D">
        <w:t xml:space="preserve"> на факультативные курсы в связи с пожеланиями учащихся и их родителей (законных представителей) </w:t>
      </w:r>
      <w:r>
        <w:t xml:space="preserve"> 1 час на изучение математики «Практикум по решению задач» и 1 час на изучение русского языка «Трудные вопросы ОГЭ по русскому языку»</w:t>
      </w:r>
    </w:p>
    <w:p w:rsidR="00702A26" w:rsidRPr="00971F7D" w:rsidRDefault="00702A26" w:rsidP="00702A26">
      <w:pPr>
        <w:pStyle w:val="a4"/>
        <w:numPr>
          <w:ilvl w:val="0"/>
          <w:numId w:val="22"/>
        </w:numPr>
        <w:jc w:val="both"/>
      </w:pPr>
      <w:r>
        <w:t>2 часа  - в 9б класс (углубленное изучение изобразительного искусства) переданы на предмет изобразительное искусство  (</w:t>
      </w:r>
      <w:proofErr w:type="spellStart"/>
      <w:r>
        <w:t>т.о</w:t>
      </w:r>
      <w:proofErr w:type="spellEnd"/>
      <w:r>
        <w:t>. предмет изучается в объеме 2,5 часов)</w:t>
      </w:r>
    </w:p>
    <w:p w:rsidR="00702A26" w:rsidRPr="00053752" w:rsidRDefault="00702A26" w:rsidP="00702A26">
      <w:pPr>
        <w:rPr>
          <w:b/>
        </w:rPr>
      </w:pPr>
      <w:r>
        <w:rPr>
          <w:b/>
        </w:rPr>
        <w:t>7</w:t>
      </w:r>
      <w:r w:rsidRPr="00053752">
        <w:rPr>
          <w:b/>
        </w:rPr>
        <w:t xml:space="preserve">. </w:t>
      </w:r>
      <w:r>
        <w:rPr>
          <w:b/>
        </w:rPr>
        <w:t>П</w:t>
      </w:r>
      <w:r w:rsidRPr="00053752">
        <w:rPr>
          <w:b/>
        </w:rPr>
        <w:t>ромежуточн</w:t>
      </w:r>
      <w:r>
        <w:rPr>
          <w:b/>
        </w:rPr>
        <w:t>ая</w:t>
      </w:r>
      <w:r w:rsidRPr="00053752">
        <w:rPr>
          <w:b/>
        </w:rPr>
        <w:t xml:space="preserve"> аттестаци</w:t>
      </w:r>
      <w:r>
        <w:rPr>
          <w:b/>
        </w:rPr>
        <w:t>я</w:t>
      </w:r>
      <w:r w:rsidRPr="00053752">
        <w:rPr>
          <w:b/>
        </w:rPr>
        <w:t>:</w:t>
      </w:r>
    </w:p>
    <w:p w:rsidR="00702A26" w:rsidRPr="00053752" w:rsidRDefault="00702A26" w:rsidP="00702A26">
      <w:pPr>
        <w:jc w:val="both"/>
      </w:pPr>
      <w:r>
        <w:t>Формы промежуточной аттестации</w:t>
      </w:r>
      <w:r w:rsidRPr="00053752">
        <w:t>:</w:t>
      </w:r>
    </w:p>
    <w:p w:rsidR="00702A26" w:rsidRPr="00053752" w:rsidRDefault="00702A26" w:rsidP="00702A26">
      <w:pPr>
        <w:jc w:val="both"/>
      </w:pPr>
      <w:r w:rsidRPr="00053752">
        <w:t xml:space="preserve"> </w:t>
      </w:r>
      <w:r>
        <w:t xml:space="preserve"> - диктант, тест (7 – 8 </w:t>
      </w:r>
      <w:r w:rsidRPr="00053752">
        <w:t>классы)</w:t>
      </w:r>
      <w:r>
        <w:t>;</w:t>
      </w:r>
    </w:p>
    <w:p w:rsidR="00702A26" w:rsidRPr="00053752" w:rsidRDefault="00702A26" w:rsidP="00702A26">
      <w:pPr>
        <w:jc w:val="both"/>
      </w:pPr>
      <w:r>
        <w:t xml:space="preserve"> - контрольная работа по математике (7 – 8</w:t>
      </w:r>
      <w:r w:rsidRPr="00053752">
        <w:t xml:space="preserve"> классы)</w:t>
      </w:r>
      <w:r>
        <w:t>;</w:t>
      </w:r>
    </w:p>
    <w:p w:rsidR="00702A26" w:rsidRPr="00053752" w:rsidRDefault="00702A26" w:rsidP="00702A26">
      <w:pPr>
        <w:jc w:val="both"/>
      </w:pPr>
      <w:r>
        <w:t xml:space="preserve"> - тестирование и сдача</w:t>
      </w:r>
      <w:r w:rsidRPr="00053752">
        <w:t xml:space="preserve"> нормати</w:t>
      </w:r>
      <w:r>
        <w:t>вов по физической подготовке (7–</w:t>
      </w:r>
      <w:r w:rsidRPr="00053752">
        <w:t xml:space="preserve"> </w:t>
      </w:r>
      <w:r>
        <w:t xml:space="preserve">8 </w:t>
      </w:r>
      <w:r w:rsidRPr="00053752">
        <w:t xml:space="preserve"> классы)</w:t>
      </w:r>
      <w:r>
        <w:t>;</w:t>
      </w:r>
    </w:p>
    <w:p w:rsidR="00702A26" w:rsidRPr="00053752" w:rsidRDefault="00702A26" w:rsidP="00702A26">
      <w:pPr>
        <w:jc w:val="both"/>
      </w:pPr>
      <w:r w:rsidRPr="00053752">
        <w:t xml:space="preserve"> - </w:t>
      </w:r>
      <w:r>
        <w:t>защита творческих работ в классе</w:t>
      </w:r>
      <w:r w:rsidRPr="00053752">
        <w:t xml:space="preserve"> углубленного изуч</w:t>
      </w:r>
      <w:r>
        <w:t>ения изобразительного искусства;</w:t>
      </w:r>
    </w:p>
    <w:p w:rsidR="00702A26" w:rsidRPr="00053752" w:rsidRDefault="00702A26" w:rsidP="00702A26">
      <w:pPr>
        <w:jc w:val="both"/>
      </w:pPr>
      <w:r w:rsidRPr="00053752">
        <w:t xml:space="preserve"> - административные </w:t>
      </w:r>
      <w:r>
        <w:t>контрольные работы  в классах углубленного изучения  русского языка</w:t>
      </w:r>
      <w:r w:rsidRPr="00053752">
        <w:t>.</w:t>
      </w:r>
    </w:p>
    <w:p w:rsidR="00702A26" w:rsidRDefault="00702A26" w:rsidP="00702A26">
      <w:pPr>
        <w:jc w:val="center"/>
        <w:rPr>
          <w:b/>
        </w:rPr>
      </w:pPr>
    </w:p>
    <w:p w:rsidR="00702A26" w:rsidRDefault="00702A26" w:rsidP="00702A26">
      <w:pPr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702A26" w:rsidRDefault="00702A26" w:rsidP="00702A26">
      <w:pPr>
        <w:pStyle w:val="a3"/>
        <w:spacing w:before="0" w:after="0"/>
        <w:jc w:val="center"/>
        <w:rPr>
          <w:b/>
        </w:rPr>
      </w:pPr>
    </w:p>
    <w:p w:rsidR="00901C2F" w:rsidRDefault="00702A26"/>
    <w:sectPr w:rsidR="00901C2F" w:rsidSect="007626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202292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2">
    <w:nsid w:val="00000004"/>
    <w:multiLevelType w:val="multilevel"/>
    <w:tmpl w:val="474C8F84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46C4653"/>
    <w:multiLevelType w:val="hybridMultilevel"/>
    <w:tmpl w:val="CE0C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358C"/>
    <w:multiLevelType w:val="hybridMultilevel"/>
    <w:tmpl w:val="54E8D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70FE0"/>
    <w:multiLevelType w:val="hybridMultilevel"/>
    <w:tmpl w:val="7BB67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4382F"/>
    <w:multiLevelType w:val="hybridMultilevel"/>
    <w:tmpl w:val="40B6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0E63"/>
    <w:multiLevelType w:val="hybridMultilevel"/>
    <w:tmpl w:val="473C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24DB"/>
    <w:multiLevelType w:val="hybridMultilevel"/>
    <w:tmpl w:val="3032344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0E3E"/>
    <w:multiLevelType w:val="hybridMultilevel"/>
    <w:tmpl w:val="F086F3E0"/>
    <w:lvl w:ilvl="0" w:tplc="9C84F6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71B2B93"/>
    <w:multiLevelType w:val="hybridMultilevel"/>
    <w:tmpl w:val="E4260FE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3D0B12"/>
    <w:multiLevelType w:val="hybridMultilevel"/>
    <w:tmpl w:val="363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84E15"/>
    <w:multiLevelType w:val="hybridMultilevel"/>
    <w:tmpl w:val="82AA417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E8D457E"/>
    <w:multiLevelType w:val="hybridMultilevel"/>
    <w:tmpl w:val="837E1326"/>
    <w:lvl w:ilvl="0" w:tplc="64CA023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1E60C6"/>
    <w:multiLevelType w:val="hybridMultilevel"/>
    <w:tmpl w:val="5AFA8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A3474B"/>
    <w:multiLevelType w:val="multilevel"/>
    <w:tmpl w:val="3D7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F58BC"/>
    <w:multiLevelType w:val="multilevel"/>
    <w:tmpl w:val="E4A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31068"/>
    <w:multiLevelType w:val="hybridMultilevel"/>
    <w:tmpl w:val="1414A07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4D2678"/>
    <w:multiLevelType w:val="hybridMultilevel"/>
    <w:tmpl w:val="8652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D7CBD"/>
    <w:multiLevelType w:val="hybridMultilevel"/>
    <w:tmpl w:val="E6C0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0"/>
  </w:num>
  <w:num w:numId="5">
    <w:abstractNumId w:val="19"/>
  </w:num>
  <w:num w:numId="6">
    <w:abstractNumId w:val="9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20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6"/>
    <w:rsid w:val="004F5558"/>
    <w:rsid w:val="0060108C"/>
    <w:rsid w:val="00702A26"/>
    <w:rsid w:val="007626A4"/>
    <w:rsid w:val="00A37623"/>
    <w:rsid w:val="00E3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2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A26"/>
    <w:pPr>
      <w:spacing w:before="280" w:after="280"/>
    </w:pPr>
  </w:style>
  <w:style w:type="paragraph" w:styleId="a4">
    <w:name w:val="List Paragraph"/>
    <w:basedOn w:val="a"/>
    <w:link w:val="a5"/>
    <w:uiPriority w:val="99"/>
    <w:qFormat/>
    <w:rsid w:val="00702A26"/>
    <w:pPr>
      <w:widowControl w:val="0"/>
      <w:ind w:left="720"/>
    </w:pPr>
    <w:rPr>
      <w:kern w:val="1"/>
      <w:szCs w:val="20"/>
    </w:rPr>
  </w:style>
  <w:style w:type="paragraph" w:customStyle="1" w:styleId="1">
    <w:name w:val="Цитата1"/>
    <w:basedOn w:val="a"/>
    <w:uiPriority w:val="99"/>
    <w:rsid w:val="00702A26"/>
    <w:pPr>
      <w:widowControl w:val="0"/>
      <w:ind w:left="2992" w:right="2981"/>
      <w:jc w:val="both"/>
    </w:pPr>
    <w:rPr>
      <w:rFonts w:ascii="Arial" w:hAnsi="Arial"/>
      <w:kern w:val="1"/>
      <w:sz w:val="18"/>
    </w:rPr>
  </w:style>
  <w:style w:type="character" w:styleId="a6">
    <w:name w:val="Strong"/>
    <w:basedOn w:val="a0"/>
    <w:uiPriority w:val="99"/>
    <w:qFormat/>
    <w:rsid w:val="00702A26"/>
    <w:rPr>
      <w:rFonts w:cs="Times New Roman"/>
      <w:b/>
    </w:rPr>
  </w:style>
  <w:style w:type="paragraph" w:styleId="a7">
    <w:name w:val="No Spacing"/>
    <w:link w:val="a8"/>
    <w:uiPriority w:val="99"/>
    <w:qFormat/>
    <w:rsid w:val="0070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70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02A26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2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A26"/>
    <w:pPr>
      <w:spacing w:before="280" w:after="280"/>
    </w:pPr>
  </w:style>
  <w:style w:type="paragraph" w:styleId="a4">
    <w:name w:val="List Paragraph"/>
    <w:basedOn w:val="a"/>
    <w:link w:val="a5"/>
    <w:uiPriority w:val="99"/>
    <w:qFormat/>
    <w:rsid w:val="00702A26"/>
    <w:pPr>
      <w:widowControl w:val="0"/>
      <w:ind w:left="720"/>
    </w:pPr>
    <w:rPr>
      <w:kern w:val="1"/>
      <w:szCs w:val="20"/>
    </w:rPr>
  </w:style>
  <w:style w:type="paragraph" w:customStyle="1" w:styleId="1">
    <w:name w:val="Цитата1"/>
    <w:basedOn w:val="a"/>
    <w:uiPriority w:val="99"/>
    <w:rsid w:val="00702A26"/>
    <w:pPr>
      <w:widowControl w:val="0"/>
      <w:ind w:left="2992" w:right="2981"/>
      <w:jc w:val="both"/>
    </w:pPr>
    <w:rPr>
      <w:rFonts w:ascii="Arial" w:hAnsi="Arial"/>
      <w:kern w:val="1"/>
      <w:sz w:val="18"/>
    </w:rPr>
  </w:style>
  <w:style w:type="character" w:styleId="a6">
    <w:name w:val="Strong"/>
    <w:basedOn w:val="a0"/>
    <w:uiPriority w:val="99"/>
    <w:qFormat/>
    <w:rsid w:val="00702A26"/>
    <w:rPr>
      <w:rFonts w:cs="Times New Roman"/>
      <w:b/>
    </w:rPr>
  </w:style>
  <w:style w:type="paragraph" w:styleId="a7">
    <w:name w:val="No Spacing"/>
    <w:link w:val="a8"/>
    <w:uiPriority w:val="99"/>
    <w:qFormat/>
    <w:rsid w:val="0070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70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02A26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user-Медиа</dc:creator>
  <cp:lastModifiedBy>user-Медиа</cp:lastModifiedBy>
  <cp:revision>1</cp:revision>
  <dcterms:created xsi:type="dcterms:W3CDTF">2017-05-24T11:54:00Z</dcterms:created>
  <dcterms:modified xsi:type="dcterms:W3CDTF">2017-05-24T11:57:00Z</dcterms:modified>
</cp:coreProperties>
</file>